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804" w:rsidRDefault="000F3838" w:rsidP="001B6D23">
      <w:pPr>
        <w:keepNext/>
        <w:autoSpaceDE w:val="0"/>
        <w:autoSpaceDN w:val="0"/>
        <w:adjustRightInd w:val="0"/>
        <w:spacing w:after="120" w:line="240" w:lineRule="auto"/>
        <w:contextualSpacing/>
        <w:rPr>
          <w:rFonts w:ascii="Times New Roman" w:hAnsi="Times New Roman" w:cs="Times New Roman"/>
          <w:b/>
          <w:sz w:val="24"/>
          <w:szCs w:val="24"/>
        </w:rPr>
      </w:pPr>
      <w:bookmarkStart w:id="0" w:name="_GoBack"/>
      <w:bookmarkEnd w:id="0"/>
      <w:r>
        <w:rPr>
          <w:rFonts w:ascii="Times New Roman" w:hAnsi="Times New Roman" w:cs="Times New Roman"/>
          <w:b/>
          <w:noProof/>
          <w:sz w:val="24"/>
          <w:szCs w:val="24"/>
          <w:lang w:eastAsia="ru-RU"/>
        </w:rPr>
        <w:drawing>
          <wp:inline distT="0" distB="0" distL="0" distR="0">
            <wp:extent cx="5962541" cy="8871803"/>
            <wp:effectExtent l="0" t="6985"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лг 11 1.jpg"/>
                    <pic:cNvPicPr/>
                  </pic:nvPicPr>
                  <pic:blipFill>
                    <a:blip r:embed="rId6">
                      <a:extLst>
                        <a:ext uri="{28A0092B-C50C-407E-A947-70E740481C1C}">
                          <a14:useLocalDpi xmlns:a14="http://schemas.microsoft.com/office/drawing/2010/main" val="0"/>
                        </a:ext>
                      </a:extLst>
                    </a:blip>
                    <a:stretch>
                      <a:fillRect/>
                    </a:stretch>
                  </pic:blipFill>
                  <pic:spPr>
                    <a:xfrm rot="16200000">
                      <a:off x="0" y="0"/>
                      <a:ext cx="5973454" cy="8888041"/>
                    </a:xfrm>
                    <a:prstGeom prst="rect">
                      <a:avLst/>
                    </a:prstGeom>
                  </pic:spPr>
                </pic:pic>
              </a:graphicData>
            </a:graphic>
          </wp:inline>
        </w:drawing>
      </w:r>
    </w:p>
    <w:p w:rsidR="000F3838" w:rsidRDefault="000F3838" w:rsidP="001B6D23">
      <w:pPr>
        <w:keepNext/>
        <w:autoSpaceDE w:val="0"/>
        <w:autoSpaceDN w:val="0"/>
        <w:adjustRightInd w:val="0"/>
        <w:spacing w:after="120" w:line="240" w:lineRule="auto"/>
        <w:contextualSpacing/>
        <w:rPr>
          <w:rFonts w:ascii="Times New Roman" w:eastAsia="Georgia" w:hAnsi="Times New Roman" w:cs="Times New Roman"/>
          <w:b/>
          <w:color w:val="000000"/>
          <w:sz w:val="24"/>
          <w:szCs w:val="24"/>
          <w:lang w:eastAsia="ru-RU"/>
        </w:rPr>
      </w:pPr>
    </w:p>
    <w:p w:rsidR="000F3838" w:rsidRDefault="000F3838" w:rsidP="001B6D23">
      <w:pPr>
        <w:keepNext/>
        <w:autoSpaceDE w:val="0"/>
        <w:autoSpaceDN w:val="0"/>
        <w:adjustRightInd w:val="0"/>
        <w:spacing w:after="120" w:line="240" w:lineRule="auto"/>
        <w:contextualSpacing/>
        <w:rPr>
          <w:rFonts w:ascii="Times New Roman" w:eastAsia="Georgia" w:hAnsi="Times New Roman" w:cs="Times New Roman"/>
          <w:b/>
          <w:color w:val="000000"/>
          <w:sz w:val="24"/>
          <w:szCs w:val="24"/>
          <w:lang w:eastAsia="ru-RU"/>
        </w:rPr>
      </w:pPr>
    </w:p>
    <w:p w:rsidR="000F3838" w:rsidRDefault="000F3838" w:rsidP="001B6D23">
      <w:pPr>
        <w:keepNext/>
        <w:autoSpaceDE w:val="0"/>
        <w:autoSpaceDN w:val="0"/>
        <w:adjustRightInd w:val="0"/>
        <w:spacing w:after="120" w:line="240" w:lineRule="auto"/>
        <w:contextualSpacing/>
        <w:rPr>
          <w:rFonts w:ascii="Times New Roman" w:eastAsia="Georgia" w:hAnsi="Times New Roman" w:cs="Times New Roman"/>
          <w:b/>
          <w:color w:val="000000"/>
          <w:sz w:val="24"/>
          <w:szCs w:val="24"/>
          <w:lang w:eastAsia="ru-RU"/>
        </w:rPr>
      </w:pPr>
    </w:p>
    <w:p w:rsidR="000F3838" w:rsidRDefault="000F3838" w:rsidP="001B6D23">
      <w:pPr>
        <w:keepNext/>
        <w:autoSpaceDE w:val="0"/>
        <w:autoSpaceDN w:val="0"/>
        <w:adjustRightInd w:val="0"/>
        <w:spacing w:after="120" w:line="240" w:lineRule="auto"/>
        <w:contextualSpacing/>
        <w:rPr>
          <w:rFonts w:ascii="Times New Roman" w:eastAsia="Georgia" w:hAnsi="Times New Roman" w:cs="Times New Roman"/>
          <w:b/>
          <w:color w:val="000000"/>
          <w:sz w:val="24"/>
          <w:szCs w:val="24"/>
          <w:lang w:eastAsia="ru-RU"/>
        </w:rPr>
      </w:pPr>
    </w:p>
    <w:p w:rsidR="000F3838" w:rsidRDefault="000F3838" w:rsidP="001B6D23">
      <w:pPr>
        <w:keepNext/>
        <w:autoSpaceDE w:val="0"/>
        <w:autoSpaceDN w:val="0"/>
        <w:adjustRightInd w:val="0"/>
        <w:spacing w:after="120" w:line="240" w:lineRule="auto"/>
        <w:contextualSpacing/>
        <w:rPr>
          <w:rFonts w:ascii="Times New Roman" w:eastAsia="Georgia" w:hAnsi="Times New Roman" w:cs="Times New Roman"/>
          <w:b/>
          <w:color w:val="000000"/>
          <w:sz w:val="24"/>
          <w:szCs w:val="24"/>
          <w:lang w:eastAsia="ru-RU"/>
        </w:rPr>
      </w:pPr>
    </w:p>
    <w:p w:rsidR="000F3838" w:rsidRDefault="000F3838" w:rsidP="001B6D23">
      <w:pPr>
        <w:keepNext/>
        <w:autoSpaceDE w:val="0"/>
        <w:autoSpaceDN w:val="0"/>
        <w:adjustRightInd w:val="0"/>
        <w:spacing w:after="120" w:line="240" w:lineRule="auto"/>
        <w:contextualSpacing/>
        <w:rPr>
          <w:rFonts w:ascii="Times New Roman" w:eastAsia="Georgia" w:hAnsi="Times New Roman" w:cs="Times New Roman"/>
          <w:b/>
          <w:color w:val="000000"/>
          <w:sz w:val="24"/>
          <w:szCs w:val="24"/>
          <w:lang w:eastAsia="ru-RU"/>
        </w:rPr>
      </w:pPr>
    </w:p>
    <w:p w:rsidR="000F3838" w:rsidRDefault="000F3838" w:rsidP="001B6D23">
      <w:pPr>
        <w:keepNext/>
        <w:autoSpaceDE w:val="0"/>
        <w:autoSpaceDN w:val="0"/>
        <w:adjustRightInd w:val="0"/>
        <w:spacing w:after="120" w:line="240" w:lineRule="auto"/>
        <w:contextualSpacing/>
        <w:rPr>
          <w:rFonts w:ascii="Times New Roman" w:eastAsia="Georgia" w:hAnsi="Times New Roman" w:cs="Times New Roman"/>
          <w:b/>
          <w:color w:val="000000"/>
          <w:sz w:val="24"/>
          <w:szCs w:val="24"/>
          <w:lang w:eastAsia="ru-RU"/>
        </w:rPr>
      </w:pPr>
    </w:p>
    <w:p w:rsidR="00AB26EA" w:rsidRPr="00150D37" w:rsidRDefault="004C497C" w:rsidP="001B6D23">
      <w:pPr>
        <w:keepNext/>
        <w:autoSpaceDE w:val="0"/>
        <w:autoSpaceDN w:val="0"/>
        <w:adjustRightInd w:val="0"/>
        <w:spacing w:after="120" w:line="240" w:lineRule="auto"/>
        <w:contextualSpacing/>
        <w:rPr>
          <w:rFonts w:ascii="Times New Roman" w:eastAsia="Georgia" w:hAnsi="Times New Roman" w:cs="Times New Roman"/>
          <w:b/>
          <w:color w:val="000000"/>
          <w:sz w:val="24"/>
          <w:szCs w:val="24"/>
          <w:lang w:eastAsia="ru-RU"/>
        </w:rPr>
      </w:pPr>
      <w:r w:rsidRPr="00DB532C">
        <w:rPr>
          <w:rFonts w:ascii="Times New Roman" w:eastAsia="Georgia" w:hAnsi="Times New Roman" w:cs="Times New Roman"/>
          <w:b/>
          <w:color w:val="000000"/>
          <w:sz w:val="24"/>
          <w:szCs w:val="24"/>
          <w:lang w:eastAsia="ru-RU"/>
        </w:rPr>
        <w:t xml:space="preserve"> </w:t>
      </w:r>
      <w:r w:rsidRPr="00150D37">
        <w:rPr>
          <w:rFonts w:ascii="Times New Roman" w:eastAsia="Georgia" w:hAnsi="Times New Roman" w:cs="Times New Roman"/>
          <w:b/>
          <w:color w:val="000000"/>
          <w:sz w:val="24"/>
          <w:szCs w:val="24"/>
          <w:lang w:eastAsia="ru-RU"/>
        </w:rPr>
        <w:t>Планируемые результаты</w:t>
      </w:r>
    </w:p>
    <w:p w:rsidR="004C497C" w:rsidRPr="00150D37" w:rsidRDefault="004C497C" w:rsidP="004C497C">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 xml:space="preserve">Элементы теории множеств и математической логики </w:t>
      </w:r>
    </w:p>
    <w:p w:rsidR="005E7996" w:rsidRPr="00150D37" w:rsidRDefault="0072666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w:t>
      </w:r>
      <w:r w:rsidR="005E7996" w:rsidRPr="00150D37">
        <w:rPr>
          <w:rFonts w:ascii="Times New Roman" w:hAnsi="Times New Roman" w:cs="Times New Roman"/>
          <w:sz w:val="24"/>
          <w:szCs w:val="24"/>
        </w:rPr>
        <w:t xml:space="preserve"> С</w:t>
      </w:r>
      <w:r w:rsidRPr="00150D37">
        <w:rPr>
          <w:rFonts w:ascii="Times New Roman" w:hAnsi="Times New Roman" w:cs="Times New Roman"/>
          <w:sz w:val="24"/>
          <w:szCs w:val="24"/>
        </w:rPr>
        <w:t>вободно оперировать понятиями: множество, пустое, конечное и бесконечное множества, элемент множества, подмножество, пересечение, объединение и разность множеств;</w:t>
      </w:r>
    </w:p>
    <w:p w:rsidR="005E7996" w:rsidRPr="00150D37" w:rsidRDefault="0072666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w:t>
      </w:r>
      <w:r w:rsidR="005E7996" w:rsidRPr="00150D37">
        <w:rPr>
          <w:rFonts w:ascii="Times New Roman" w:hAnsi="Times New Roman" w:cs="Times New Roman"/>
          <w:sz w:val="24"/>
          <w:szCs w:val="24"/>
        </w:rPr>
        <w:t>— применять</w:t>
      </w:r>
      <w:r w:rsidRPr="00150D37">
        <w:rPr>
          <w:rFonts w:ascii="Times New Roman" w:hAnsi="Times New Roman" w:cs="Times New Roman"/>
          <w:sz w:val="24"/>
          <w:szCs w:val="24"/>
        </w:rPr>
        <w:t xml:space="preserve"> числовые множества на координатной прямой: отрезок, интервал, полуинтервал, промежуток колотой </w:t>
      </w:r>
      <w:r w:rsidR="00DB532C" w:rsidRPr="00150D37">
        <w:rPr>
          <w:rFonts w:ascii="Times New Roman" w:hAnsi="Times New Roman" w:cs="Times New Roman"/>
          <w:sz w:val="24"/>
          <w:szCs w:val="24"/>
        </w:rPr>
        <w:t>т</w:t>
      </w:r>
      <w:r w:rsidRPr="00150D37">
        <w:rPr>
          <w:rFonts w:ascii="Times New Roman" w:hAnsi="Times New Roman" w:cs="Times New Roman"/>
          <w:sz w:val="24"/>
          <w:szCs w:val="24"/>
        </w:rPr>
        <w:t>очкой, графическое представление множеств</w:t>
      </w:r>
      <w:r w:rsidR="005E7996" w:rsidRPr="00150D37">
        <w:rPr>
          <w:rFonts w:ascii="Times New Roman" w:hAnsi="Times New Roman" w:cs="Times New Roman"/>
          <w:sz w:val="24"/>
          <w:szCs w:val="24"/>
        </w:rPr>
        <w:t xml:space="preserve"> на координатной плоскости; </w:t>
      </w:r>
    </w:p>
    <w:p w:rsidR="005E7996" w:rsidRPr="00150D37" w:rsidRDefault="005E7996"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w:t>
      </w:r>
      <w:r w:rsidR="00726660" w:rsidRPr="00150D37">
        <w:rPr>
          <w:rFonts w:ascii="Times New Roman" w:hAnsi="Times New Roman" w:cs="Times New Roman"/>
          <w:sz w:val="24"/>
          <w:szCs w:val="24"/>
        </w:rPr>
        <w:t xml:space="preserve">роверять принадлежность элемента множеству; </w:t>
      </w:r>
    </w:p>
    <w:p w:rsidR="00726660" w:rsidRPr="00150D37" w:rsidRDefault="005E7996"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н</w:t>
      </w:r>
      <w:r w:rsidR="00726660" w:rsidRPr="00150D37">
        <w:rPr>
          <w:rFonts w:ascii="Times New Roman" w:hAnsi="Times New Roman" w:cs="Times New Roman"/>
          <w:sz w:val="24"/>
          <w:szCs w:val="24"/>
        </w:rPr>
        <w:t>аходить пересечение и объединение множеств, в том числе представленных графически на числовой прямой и на коорд</w:t>
      </w:r>
      <w:r w:rsidRPr="00150D37">
        <w:rPr>
          <w:rFonts w:ascii="Times New Roman" w:hAnsi="Times New Roman" w:cs="Times New Roman"/>
          <w:sz w:val="24"/>
          <w:szCs w:val="24"/>
        </w:rPr>
        <w:t>инатной плоскости;</w:t>
      </w:r>
    </w:p>
    <w:p w:rsidR="005E7996" w:rsidRPr="00150D37" w:rsidRDefault="005E7996"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з</w:t>
      </w:r>
      <w:r w:rsidR="00726660" w:rsidRPr="00150D37">
        <w:rPr>
          <w:rFonts w:ascii="Times New Roman" w:hAnsi="Times New Roman" w:cs="Times New Roman"/>
          <w:sz w:val="24"/>
          <w:szCs w:val="24"/>
        </w:rPr>
        <w:t xml:space="preserve">адавать множества перечислением и характеристическим свойством; </w:t>
      </w:r>
    </w:p>
    <w:p w:rsidR="00726660" w:rsidRPr="00150D37" w:rsidRDefault="005E7996"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о</w:t>
      </w:r>
      <w:r w:rsidR="00726660" w:rsidRPr="00150D37">
        <w:rPr>
          <w:rFonts w:ascii="Times New Roman" w:hAnsi="Times New Roman" w:cs="Times New Roman"/>
          <w:sz w:val="24"/>
          <w:szCs w:val="24"/>
        </w:rPr>
        <w:t>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5E7996" w:rsidRPr="00150D37" w:rsidRDefault="005E7996"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проводить доказательные рассуждения для обоснования истинности утверждений.</w:t>
      </w:r>
    </w:p>
    <w:p w:rsidR="005E7996" w:rsidRPr="00150D37" w:rsidRDefault="005E7996" w:rsidP="00DB36ED">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В повседневной жизни и при изучении других предметов:</w:t>
      </w:r>
    </w:p>
    <w:p w:rsidR="005E7996" w:rsidRPr="00150D37" w:rsidRDefault="005E7996"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 xml:space="preserve"> </w:t>
      </w:r>
      <w:r w:rsidRPr="00150D37">
        <w:rPr>
          <w:rFonts w:ascii="Times New Roman" w:hAnsi="Times New Roman" w:cs="Times New Roman"/>
          <w:sz w:val="24"/>
          <w:szCs w:val="24"/>
        </w:rPr>
        <w:t>— использовать числовые множества на координатной прямой и на координатной плоскости для описания реальных процессов и явлений;</w:t>
      </w:r>
    </w:p>
    <w:p w:rsidR="005E7996" w:rsidRPr="00150D37" w:rsidRDefault="005E7996"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 проводить доказательные рассуждения в ситуациях повседневной жизни, при решении задач из других предметов.</w:t>
      </w:r>
    </w:p>
    <w:p w:rsidR="00A647E0" w:rsidRPr="00150D37" w:rsidRDefault="005E7996" w:rsidP="00DB36ED">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Числа и выражения</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 С</w:t>
      </w:r>
      <w:r w:rsidR="005E7996" w:rsidRPr="00150D37">
        <w:rPr>
          <w:rFonts w:ascii="Times New Roman" w:hAnsi="Times New Roman" w:cs="Times New Roman"/>
          <w:sz w:val="24"/>
          <w:szCs w:val="24"/>
        </w:rPr>
        <w:t>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 п</w:t>
      </w:r>
      <w:r w:rsidR="005E7996" w:rsidRPr="00150D37">
        <w:rPr>
          <w:rFonts w:ascii="Times New Roman" w:hAnsi="Times New Roman" w:cs="Times New Roman"/>
          <w:sz w:val="24"/>
          <w:szCs w:val="24"/>
        </w:rPr>
        <w:t>онимать и объяснять разницу между позиционной и непозиционной системами записи чисел;</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 п</w:t>
      </w:r>
      <w:r w:rsidR="005E7996" w:rsidRPr="00150D37">
        <w:rPr>
          <w:rFonts w:ascii="Times New Roman" w:hAnsi="Times New Roman" w:cs="Times New Roman"/>
          <w:sz w:val="24"/>
          <w:szCs w:val="24"/>
        </w:rPr>
        <w:t xml:space="preserve">ереводить числа из одной системы записи (системы счисления) в другую; </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доказывать</w:t>
      </w:r>
      <w:r w:rsidR="005E7996" w:rsidRPr="00150D37">
        <w:rPr>
          <w:rFonts w:ascii="Times New Roman" w:hAnsi="Times New Roman" w:cs="Times New Roman"/>
          <w:sz w:val="24"/>
          <w:szCs w:val="24"/>
        </w:rPr>
        <w:t xml:space="preserve"> и использовать признаки делимости, суммы и произведения при выполнении вычислений и решении задач; </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выполнять</w:t>
      </w:r>
      <w:r w:rsidR="005E7996" w:rsidRPr="00150D37">
        <w:rPr>
          <w:rFonts w:ascii="Times New Roman" w:hAnsi="Times New Roman" w:cs="Times New Roman"/>
          <w:sz w:val="24"/>
          <w:szCs w:val="24"/>
        </w:rPr>
        <w:t xml:space="preserve"> округление рациональных и иррациональных </w:t>
      </w:r>
      <w:r w:rsidRPr="00150D37">
        <w:rPr>
          <w:rFonts w:ascii="Times New Roman" w:hAnsi="Times New Roman" w:cs="Times New Roman"/>
          <w:sz w:val="24"/>
          <w:szCs w:val="24"/>
        </w:rPr>
        <w:t xml:space="preserve">чисел с заданной точностью; </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с</w:t>
      </w:r>
      <w:r w:rsidR="005E7996" w:rsidRPr="00150D37">
        <w:rPr>
          <w:rFonts w:ascii="Times New Roman" w:hAnsi="Times New Roman" w:cs="Times New Roman"/>
          <w:sz w:val="24"/>
          <w:szCs w:val="24"/>
        </w:rPr>
        <w:t>равнивать действительные числа разными способами;</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lastRenderedPageBreak/>
        <w:t>— упорядочивать</w:t>
      </w:r>
      <w:r w:rsidR="005E7996" w:rsidRPr="00150D37">
        <w:rPr>
          <w:rFonts w:ascii="Times New Roman" w:hAnsi="Times New Roman" w:cs="Times New Roman"/>
          <w:sz w:val="24"/>
          <w:szCs w:val="24"/>
        </w:rPr>
        <w:t xml:space="preserve"> числа, записанные в виде обыкновенной и десятичной дроби, числа, записанные с использованием арифметического квадратного корня, ко</w:t>
      </w:r>
      <w:r w:rsidRPr="00150D37">
        <w:rPr>
          <w:rFonts w:ascii="Times New Roman" w:hAnsi="Times New Roman" w:cs="Times New Roman"/>
          <w:sz w:val="24"/>
          <w:szCs w:val="24"/>
        </w:rPr>
        <w:t xml:space="preserve">рней степени больше второй; </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н</w:t>
      </w:r>
      <w:r w:rsidR="005E7996" w:rsidRPr="00150D37">
        <w:rPr>
          <w:rFonts w:ascii="Times New Roman" w:hAnsi="Times New Roman" w:cs="Times New Roman"/>
          <w:sz w:val="24"/>
          <w:szCs w:val="24"/>
        </w:rPr>
        <w:t>аходить НОД и НОК разными способами и использ</w:t>
      </w:r>
      <w:r w:rsidRPr="00150D37">
        <w:rPr>
          <w:rFonts w:ascii="Times New Roman" w:hAnsi="Times New Roman" w:cs="Times New Roman"/>
          <w:sz w:val="24"/>
          <w:szCs w:val="24"/>
        </w:rPr>
        <w:t xml:space="preserve">овать их при решении задач; </w:t>
      </w:r>
    </w:p>
    <w:p w:rsidR="005E7996"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ыполнять вычисления и преобразования выражений, содержащих действительные числа, в том числе корни натуральных степеней;</w:t>
      </w:r>
    </w:p>
    <w:p w:rsidR="005E7996"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ыполнять стандартные тождественные преобразования тригонометрических, логарифмических, степенных, иррациональных выражений.</w:t>
      </w:r>
    </w:p>
    <w:p w:rsidR="00A647E0" w:rsidRPr="00150D37" w:rsidRDefault="005E7996" w:rsidP="00DB36ED">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В повседневной жизни и при изучении других предметов:</w:t>
      </w:r>
    </w:p>
    <w:p w:rsidR="00A647E0" w:rsidRPr="00150D37" w:rsidRDefault="005E7996"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w:t>
      </w:r>
      <w:r w:rsidR="00A647E0" w:rsidRPr="00150D37">
        <w:rPr>
          <w:rFonts w:ascii="Times New Roman" w:hAnsi="Times New Roman" w:cs="Times New Roman"/>
          <w:sz w:val="24"/>
          <w:szCs w:val="24"/>
        </w:rPr>
        <w:t>— выполнять</w:t>
      </w:r>
      <w:r w:rsidRPr="00150D37">
        <w:rPr>
          <w:rFonts w:ascii="Times New Roman" w:hAnsi="Times New Roman" w:cs="Times New Roman"/>
          <w:sz w:val="24"/>
          <w:szCs w:val="24"/>
        </w:rPr>
        <w:t xml:space="preserve"> и объяснять результаты сравнения результатов вычислений при решении практических задач, в том числе приближённых вычислений, использу</w:t>
      </w:r>
      <w:r w:rsidR="00A647E0" w:rsidRPr="00150D37">
        <w:rPr>
          <w:rFonts w:ascii="Times New Roman" w:hAnsi="Times New Roman" w:cs="Times New Roman"/>
          <w:sz w:val="24"/>
          <w:szCs w:val="24"/>
        </w:rPr>
        <w:t xml:space="preserve">я разные способы сравнений; </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з</w:t>
      </w:r>
      <w:r w:rsidR="005E7996" w:rsidRPr="00150D37">
        <w:rPr>
          <w:rFonts w:ascii="Times New Roman" w:hAnsi="Times New Roman" w:cs="Times New Roman"/>
          <w:sz w:val="24"/>
          <w:szCs w:val="24"/>
        </w:rPr>
        <w:t xml:space="preserve">аписывать, сравнивать, округлять числовые данные; </w:t>
      </w:r>
    </w:p>
    <w:p w:rsidR="00A647E0" w:rsidRPr="00150D37" w:rsidRDefault="00A647E0"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использовать</w:t>
      </w:r>
      <w:r w:rsidR="005E7996" w:rsidRPr="00150D37">
        <w:rPr>
          <w:rFonts w:ascii="Times New Roman" w:hAnsi="Times New Roman" w:cs="Times New Roman"/>
          <w:sz w:val="24"/>
          <w:szCs w:val="24"/>
        </w:rPr>
        <w:t xml:space="preserve"> реальные величины в разных системах измерения; </w:t>
      </w:r>
    </w:p>
    <w:p w:rsidR="005E7996" w:rsidRPr="00150D37" w:rsidRDefault="005E7996" w:rsidP="00DB36ED">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w:t>
      </w:r>
      <w:r w:rsidR="00A647E0" w:rsidRPr="00150D37">
        <w:rPr>
          <w:rFonts w:ascii="Times New Roman" w:hAnsi="Times New Roman" w:cs="Times New Roman"/>
          <w:sz w:val="24"/>
          <w:szCs w:val="24"/>
        </w:rPr>
        <w:t xml:space="preserve"> с</w:t>
      </w:r>
      <w:r w:rsidRPr="00150D37">
        <w:rPr>
          <w:rFonts w:ascii="Times New Roman" w:hAnsi="Times New Roman" w:cs="Times New Roman"/>
          <w:sz w:val="24"/>
          <w:szCs w:val="24"/>
        </w:rPr>
        <w:t>оставлять и оценивать разными способами числовые выражения при решении практических задач и задач из других учебных предметов.</w:t>
      </w:r>
    </w:p>
    <w:p w:rsidR="00A647E0" w:rsidRPr="00150D37" w:rsidRDefault="005E7996" w:rsidP="005E7996">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Уравнения и неравенства</w:t>
      </w:r>
    </w:p>
    <w:p w:rsidR="00A647E0" w:rsidRPr="00150D37" w:rsidRDefault="005E7996"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w:t>
      </w:r>
      <w:r w:rsidR="00A647E0" w:rsidRPr="00150D37">
        <w:rPr>
          <w:rFonts w:ascii="Times New Roman" w:hAnsi="Times New Roman" w:cs="Times New Roman"/>
          <w:sz w:val="24"/>
          <w:szCs w:val="24"/>
        </w:rPr>
        <w:t>— Свободно</w:t>
      </w:r>
      <w:r w:rsidRPr="00150D37">
        <w:rPr>
          <w:rFonts w:ascii="Times New Roman" w:hAnsi="Times New Roman" w:cs="Times New Roman"/>
          <w:sz w:val="24"/>
          <w:szCs w:val="24"/>
        </w:rPr>
        <w:t xml:space="preserve">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р</w:t>
      </w:r>
      <w:r w:rsidR="005E7996" w:rsidRPr="00150D37">
        <w:rPr>
          <w:rFonts w:ascii="Times New Roman" w:hAnsi="Times New Roman" w:cs="Times New Roman"/>
          <w:sz w:val="24"/>
          <w:szCs w:val="24"/>
        </w:rPr>
        <w:t>ешать разные виды уравнений и неравенств и их систем, в том числе некоторые уравнения третьей и четвёртой степеней, дробно-рацио</w:t>
      </w:r>
      <w:r w:rsidRPr="00150D37">
        <w:rPr>
          <w:rFonts w:ascii="Times New Roman" w:hAnsi="Times New Roman" w:cs="Times New Roman"/>
          <w:sz w:val="24"/>
          <w:szCs w:val="24"/>
        </w:rPr>
        <w:t xml:space="preserve">нальные и иррациональные;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о</w:t>
      </w:r>
      <w:r w:rsidR="005E7996" w:rsidRPr="00150D37">
        <w:rPr>
          <w:rFonts w:ascii="Times New Roman" w:hAnsi="Times New Roman" w:cs="Times New Roman"/>
          <w:sz w:val="24"/>
          <w:szCs w:val="24"/>
        </w:rPr>
        <w:t>владеть основными типами показательных, логарифмических, иррациональных, степенных уравнений и неравенств и стандартными методами их решений и прим</w:t>
      </w:r>
      <w:r w:rsidRPr="00150D37">
        <w:rPr>
          <w:rFonts w:ascii="Times New Roman" w:hAnsi="Times New Roman" w:cs="Times New Roman"/>
          <w:sz w:val="24"/>
          <w:szCs w:val="24"/>
        </w:rPr>
        <w:t xml:space="preserve">енять их при решении задач;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w:t>
      </w:r>
      <w:r w:rsidR="005E7996" w:rsidRPr="00150D37">
        <w:rPr>
          <w:rFonts w:ascii="Times New Roman" w:hAnsi="Times New Roman" w:cs="Times New Roman"/>
          <w:sz w:val="24"/>
          <w:szCs w:val="24"/>
        </w:rPr>
        <w:t xml:space="preserve">рименять теорему Безу к решению уравнений; </w:t>
      </w:r>
    </w:p>
    <w:p w:rsidR="005E7996"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применять</w:t>
      </w:r>
      <w:r w:rsidR="005E7996" w:rsidRPr="00150D37">
        <w:rPr>
          <w:rFonts w:ascii="Times New Roman" w:hAnsi="Times New Roman" w:cs="Times New Roman"/>
          <w:sz w:val="24"/>
          <w:szCs w:val="24"/>
        </w:rPr>
        <w:t xml:space="preserve"> теорему Виета для решения некоторых уравнений степени выше второй;</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w:t>
      </w:r>
      <w:r w:rsidR="005E7996" w:rsidRPr="00150D37">
        <w:rPr>
          <w:rFonts w:ascii="Times New Roman" w:hAnsi="Times New Roman" w:cs="Times New Roman"/>
          <w:sz w:val="24"/>
          <w:szCs w:val="24"/>
        </w:rPr>
        <w:t>онимать смысл теорем о равносильных и неравносильных преобразованиях уравн</w:t>
      </w:r>
      <w:r w:rsidRPr="00150D37">
        <w:rPr>
          <w:rFonts w:ascii="Times New Roman" w:hAnsi="Times New Roman" w:cs="Times New Roman"/>
          <w:sz w:val="24"/>
          <w:szCs w:val="24"/>
        </w:rPr>
        <w:t xml:space="preserve">ений и уметь их доказывать;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ладеть методами решения уравнений, неравенств и их систем, уметь выбирать метод реш</w:t>
      </w:r>
      <w:r w:rsidRPr="00150D37">
        <w:rPr>
          <w:rFonts w:ascii="Times New Roman" w:hAnsi="Times New Roman" w:cs="Times New Roman"/>
          <w:sz w:val="24"/>
          <w:szCs w:val="24"/>
        </w:rPr>
        <w:t xml:space="preserve">ения и обосновывать свой выбор;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использовать</w:t>
      </w:r>
      <w:r w:rsidR="005E7996" w:rsidRPr="00150D37">
        <w:rPr>
          <w:rFonts w:ascii="Times New Roman" w:hAnsi="Times New Roman" w:cs="Times New Roman"/>
          <w:sz w:val="24"/>
          <w:szCs w:val="24"/>
        </w:rPr>
        <w:t xml:space="preserve"> метод интервалов для решения неравенств, в том числе дробно-рациональных и включающих в себя иррациональные выражения;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решать</w:t>
      </w:r>
      <w:r w:rsidR="005E7996" w:rsidRPr="00150D37">
        <w:rPr>
          <w:rFonts w:ascii="Times New Roman" w:hAnsi="Times New Roman" w:cs="Times New Roman"/>
          <w:sz w:val="24"/>
          <w:szCs w:val="24"/>
        </w:rPr>
        <w:t xml:space="preserve"> алгебраические уравнения и неравенства и их системы с параметрами алгебраическим и графическим методами;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ладеть разными методами</w:t>
      </w:r>
      <w:r w:rsidRPr="00150D37">
        <w:rPr>
          <w:rFonts w:ascii="Times New Roman" w:hAnsi="Times New Roman" w:cs="Times New Roman"/>
          <w:sz w:val="24"/>
          <w:szCs w:val="24"/>
        </w:rPr>
        <w:t xml:space="preserve"> доказательства неравенств;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р</w:t>
      </w:r>
      <w:r w:rsidR="005E7996" w:rsidRPr="00150D37">
        <w:rPr>
          <w:rFonts w:ascii="Times New Roman" w:hAnsi="Times New Roman" w:cs="Times New Roman"/>
          <w:sz w:val="24"/>
          <w:szCs w:val="24"/>
        </w:rPr>
        <w:t xml:space="preserve">ешать уравнения в </w:t>
      </w:r>
      <w:r w:rsidRPr="00150D37">
        <w:rPr>
          <w:rFonts w:ascii="Times New Roman" w:hAnsi="Times New Roman" w:cs="Times New Roman"/>
          <w:sz w:val="24"/>
          <w:szCs w:val="24"/>
        </w:rPr>
        <w:t xml:space="preserve">целых числах;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w:t>
      </w:r>
      <w:r w:rsidR="005E7996" w:rsidRPr="00150D37">
        <w:rPr>
          <w:rFonts w:ascii="Times New Roman" w:hAnsi="Times New Roman" w:cs="Times New Roman"/>
          <w:sz w:val="24"/>
          <w:szCs w:val="24"/>
        </w:rPr>
        <w:t xml:space="preserve">зображать на плоскости множества, задаваемые уравнениями, неравенствами и их системами; </w:t>
      </w:r>
    </w:p>
    <w:p w:rsidR="005E7996"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свободно</w:t>
      </w:r>
      <w:r w:rsidR="005E7996" w:rsidRPr="00150D37">
        <w:rPr>
          <w:rFonts w:ascii="Times New Roman" w:hAnsi="Times New Roman" w:cs="Times New Roman"/>
          <w:sz w:val="24"/>
          <w:szCs w:val="24"/>
        </w:rPr>
        <w:t xml:space="preserve"> использовать тождественные преобразования при решении уравнений и систем уравнений.</w:t>
      </w:r>
    </w:p>
    <w:p w:rsidR="00A647E0" w:rsidRPr="00150D37" w:rsidRDefault="005E7996" w:rsidP="005E7996">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В повседневной жизни и при изучении других предметов:</w:t>
      </w:r>
    </w:p>
    <w:p w:rsidR="00A647E0" w:rsidRPr="00150D37" w:rsidRDefault="005E7996"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 xml:space="preserve"> </w:t>
      </w:r>
      <w:r w:rsidR="00A647E0" w:rsidRPr="00150D37">
        <w:rPr>
          <w:rFonts w:ascii="Times New Roman" w:hAnsi="Times New Roman" w:cs="Times New Roman"/>
          <w:sz w:val="24"/>
          <w:szCs w:val="24"/>
        </w:rPr>
        <w:t>— с</w:t>
      </w:r>
      <w:r w:rsidRPr="00150D37">
        <w:rPr>
          <w:rFonts w:ascii="Times New Roman" w:hAnsi="Times New Roman" w:cs="Times New Roman"/>
          <w:sz w:val="24"/>
          <w:szCs w:val="24"/>
        </w:rPr>
        <w:t>оставлять и решать уравнения, неравенства, их системы при решении задач и</w:t>
      </w:r>
      <w:r w:rsidR="00A647E0" w:rsidRPr="00150D37">
        <w:rPr>
          <w:rFonts w:ascii="Times New Roman" w:hAnsi="Times New Roman" w:cs="Times New Roman"/>
          <w:sz w:val="24"/>
          <w:szCs w:val="24"/>
        </w:rPr>
        <w:t xml:space="preserve">з других учебных предметов;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lastRenderedPageBreak/>
        <w:t>— в</w:t>
      </w:r>
      <w:r w:rsidR="005E7996" w:rsidRPr="00150D37">
        <w:rPr>
          <w:rFonts w:ascii="Times New Roman" w:hAnsi="Times New Roman" w:cs="Times New Roman"/>
          <w:sz w:val="24"/>
          <w:szCs w:val="24"/>
        </w:rPr>
        <w:t>ыполнять оценку правдоподобия результатов, получаемых при решении различных уравнений, неравенств и их систем, при решении зад</w:t>
      </w:r>
      <w:r w:rsidRPr="00150D37">
        <w:rPr>
          <w:rFonts w:ascii="Times New Roman" w:hAnsi="Times New Roman" w:cs="Times New Roman"/>
          <w:sz w:val="24"/>
          <w:szCs w:val="24"/>
        </w:rPr>
        <w:t xml:space="preserve">ач из других учебных предметов;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составлять</w:t>
      </w:r>
      <w:r w:rsidR="005E7996" w:rsidRPr="00150D37">
        <w:rPr>
          <w:rFonts w:ascii="Times New Roman" w:hAnsi="Times New Roman" w:cs="Times New Roman"/>
          <w:sz w:val="24"/>
          <w:szCs w:val="24"/>
        </w:rPr>
        <w:t xml:space="preserve"> и решать уравнения и неравенства с параметрами при решении задач из других учебных предметов;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составлять</w:t>
      </w:r>
      <w:r w:rsidR="005E7996" w:rsidRPr="00150D37">
        <w:rPr>
          <w:rFonts w:ascii="Times New Roman" w:hAnsi="Times New Roman" w:cs="Times New Roman"/>
          <w:sz w:val="24"/>
          <w:szCs w:val="24"/>
        </w:rPr>
        <w:t xml:space="preserve"> уравнение, неравенство или их систему, описывающие реальную ситуацию или прикладную задачу, интерпретировать полученные результаты; </w:t>
      </w:r>
    </w:p>
    <w:p w:rsidR="005E7996"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использовать</w:t>
      </w:r>
      <w:r w:rsidR="005E7996" w:rsidRPr="00150D37">
        <w:rPr>
          <w:rFonts w:ascii="Times New Roman" w:hAnsi="Times New Roman" w:cs="Times New Roman"/>
          <w:sz w:val="24"/>
          <w:szCs w:val="24"/>
        </w:rPr>
        <w:t xml:space="preserve"> программные средства при решении отдельных классов уравнений и неравенств.</w:t>
      </w:r>
    </w:p>
    <w:p w:rsidR="00A647E0" w:rsidRPr="00150D37" w:rsidRDefault="005E7996"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Функции</w:t>
      </w:r>
      <w:r w:rsidRPr="00150D37">
        <w:rPr>
          <w:rFonts w:ascii="Times New Roman" w:hAnsi="Times New Roman" w:cs="Times New Roman"/>
          <w:sz w:val="24"/>
          <w:szCs w:val="24"/>
        </w:rPr>
        <w:t xml:space="preserve"> </w:t>
      </w:r>
    </w:p>
    <w:p w:rsidR="005E7996"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Владеть</w:t>
      </w:r>
      <w:r w:rsidR="005E7996" w:rsidRPr="00150D37">
        <w:rPr>
          <w:rFonts w:ascii="Times New Roman" w:hAnsi="Times New Roman" w:cs="Times New Roman"/>
          <w:sz w:val="24"/>
          <w:szCs w:val="24"/>
        </w:rPr>
        <w:t xml:space="preserve">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значения функции на числовом промежутке, периодическая функция, период, чётная и нечётная функции; уметь применять эти понятия при решении задач;</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владеть</w:t>
      </w:r>
      <w:r w:rsidR="005E7996" w:rsidRPr="00150D37">
        <w:rPr>
          <w:rFonts w:ascii="Times New Roman" w:hAnsi="Times New Roman" w:cs="Times New Roman"/>
          <w:sz w:val="24"/>
          <w:szCs w:val="24"/>
        </w:rPr>
        <w:t xml:space="preserve"> понятием: степенная функция; строить её график и уметь применять свойства степенной функции при решении задач;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 xml:space="preserve">ладеть понятиями: показательная функция, экспонента; строить их графики и уметь применять свойства показательной функции при решении задач; </w:t>
      </w:r>
      <w:r w:rsidRPr="00150D37">
        <w:rPr>
          <w:rFonts w:ascii="Times New Roman" w:hAnsi="Times New Roman" w:cs="Times New Roman"/>
          <w:sz w:val="24"/>
          <w:szCs w:val="24"/>
        </w:rPr>
        <w:t>— владеть</w:t>
      </w:r>
      <w:r w:rsidR="005E7996" w:rsidRPr="00150D37">
        <w:rPr>
          <w:rFonts w:ascii="Times New Roman" w:hAnsi="Times New Roman" w:cs="Times New Roman"/>
          <w:sz w:val="24"/>
          <w:szCs w:val="24"/>
        </w:rPr>
        <w:t xml:space="preserve"> понятием: логарифмическая функция; строить её график и уметь применять свойства логарифмической функции при решении задач;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 xml:space="preserve">ладеть понятием: тригонометрические функции; строить их графики и уметь применять свойства тригонометрических функций при решении задач;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 xml:space="preserve">ладеть понятием: обратная функция; применять это понятие при решении задач;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w:t>
      </w:r>
      <w:r w:rsidR="005E7996" w:rsidRPr="00150D37">
        <w:rPr>
          <w:rFonts w:ascii="Times New Roman" w:hAnsi="Times New Roman" w:cs="Times New Roman"/>
          <w:sz w:val="24"/>
          <w:szCs w:val="24"/>
        </w:rPr>
        <w:t xml:space="preserve">рименять при решении задач свойства функций: чётность, периодичность, раниченность;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w:t>
      </w:r>
      <w:r w:rsidR="005E7996" w:rsidRPr="00150D37">
        <w:rPr>
          <w:rFonts w:ascii="Times New Roman" w:hAnsi="Times New Roman" w:cs="Times New Roman"/>
          <w:sz w:val="24"/>
          <w:szCs w:val="24"/>
        </w:rPr>
        <w:t xml:space="preserve">рименять при решении задач преобразования графиков функций; </w:t>
      </w:r>
    </w:p>
    <w:p w:rsidR="00A647E0"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владеть</w:t>
      </w:r>
      <w:r w:rsidR="005E7996" w:rsidRPr="00150D37">
        <w:rPr>
          <w:rFonts w:ascii="Times New Roman" w:hAnsi="Times New Roman" w:cs="Times New Roman"/>
          <w:sz w:val="24"/>
          <w:szCs w:val="24"/>
        </w:rPr>
        <w:t xml:space="preserve"> понятиями: числовые последовательности, арифметическая и геометрическая прогрессии; </w:t>
      </w:r>
    </w:p>
    <w:p w:rsidR="005E7996" w:rsidRPr="00150D37" w:rsidRDefault="00A647E0"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применять</w:t>
      </w:r>
      <w:r w:rsidR="005E7996" w:rsidRPr="00150D37">
        <w:rPr>
          <w:rFonts w:ascii="Times New Roman" w:hAnsi="Times New Roman" w:cs="Times New Roman"/>
          <w:sz w:val="24"/>
          <w:szCs w:val="24"/>
        </w:rPr>
        <w:t xml:space="preserve"> при решении задач свойства и признаки арифметической и геометрической прогрессий.</w:t>
      </w:r>
    </w:p>
    <w:p w:rsidR="00A647E0" w:rsidRPr="00150D37" w:rsidRDefault="005E7996"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В повседневной жизни и при изучении других учебных предметов:</w:t>
      </w:r>
      <w:r w:rsidRPr="00150D37">
        <w:rPr>
          <w:rFonts w:ascii="Times New Roman" w:hAnsi="Times New Roman" w:cs="Times New Roman"/>
          <w:sz w:val="24"/>
          <w:szCs w:val="24"/>
        </w:rPr>
        <w:t xml:space="preserve"> </w:t>
      </w:r>
    </w:p>
    <w:p w:rsidR="00DB532C"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о</w:t>
      </w:r>
      <w:r w:rsidR="005E7996" w:rsidRPr="00150D37">
        <w:rPr>
          <w:rFonts w:ascii="Times New Roman" w:hAnsi="Times New Roman" w:cs="Times New Roman"/>
          <w:sz w:val="24"/>
          <w:szCs w:val="24"/>
        </w:rPr>
        <w:t xml:space="preserve">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промежутки знакопостоянства, асимптоты, точки перегиба, период и т. п.), интерпретировать свойства </w:t>
      </w:r>
    </w:p>
    <w:p w:rsidR="00DB532C"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в контексте</w:t>
      </w:r>
      <w:r w:rsidR="005E7996" w:rsidRPr="00150D37">
        <w:rPr>
          <w:rFonts w:ascii="Times New Roman" w:hAnsi="Times New Roman" w:cs="Times New Roman"/>
          <w:sz w:val="24"/>
          <w:szCs w:val="24"/>
        </w:rPr>
        <w:t xml:space="preserve"> конкретной практической ситуации; </w:t>
      </w:r>
    </w:p>
    <w:p w:rsidR="005E7996"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о</w:t>
      </w:r>
      <w:r w:rsidR="005E7996" w:rsidRPr="00150D37">
        <w:rPr>
          <w:rFonts w:ascii="Times New Roman" w:hAnsi="Times New Roman" w:cs="Times New Roman"/>
          <w:sz w:val="24"/>
          <w:szCs w:val="24"/>
        </w:rPr>
        <w:t>пределять по графикам простейшие характеристики периодических процессов в биологии, экономике, музыке, радиосвязи и т. п. (амплитуда, период и т. п.).</w:t>
      </w:r>
    </w:p>
    <w:p w:rsidR="00DB532C" w:rsidRPr="00150D37" w:rsidRDefault="005E7996"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Элементы математического анализа</w:t>
      </w:r>
      <w:r w:rsidRPr="00150D37">
        <w:rPr>
          <w:rFonts w:ascii="Times New Roman" w:hAnsi="Times New Roman" w:cs="Times New Roman"/>
          <w:sz w:val="24"/>
          <w:szCs w:val="24"/>
        </w:rPr>
        <w:t xml:space="preserve"> </w:t>
      </w:r>
    </w:p>
    <w:p w:rsidR="00DB532C"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 xml:space="preserve">ладеть понятием: бесконечно убывающая геометрическая прогрессия и уметь применять его при решении задач; </w:t>
      </w:r>
    </w:p>
    <w:p w:rsidR="00DB532C"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w:t>
      </w:r>
      <w:r w:rsidR="005E7996" w:rsidRPr="00150D37">
        <w:rPr>
          <w:rFonts w:ascii="Times New Roman" w:hAnsi="Times New Roman" w:cs="Times New Roman"/>
          <w:sz w:val="24"/>
          <w:szCs w:val="24"/>
        </w:rPr>
        <w:t xml:space="preserve">рименять для решения задач теорию пределов; </w:t>
      </w:r>
    </w:p>
    <w:p w:rsidR="00DB532C"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владеть</w:t>
      </w:r>
      <w:r w:rsidR="005E7996" w:rsidRPr="00150D37">
        <w:rPr>
          <w:rFonts w:ascii="Times New Roman" w:hAnsi="Times New Roman" w:cs="Times New Roman"/>
          <w:sz w:val="24"/>
          <w:szCs w:val="24"/>
        </w:rPr>
        <w:t xml:space="preserve"> понятиями: бесконечно большие числовые последовательности и бесконечно малые числовые последовательности; уметь сравнивать бесконечно большие и бесконечно малые последовательности; </w:t>
      </w:r>
    </w:p>
    <w:p w:rsidR="00DB532C"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lastRenderedPageBreak/>
        <w:t>— владеть</w:t>
      </w:r>
      <w:r w:rsidR="005E7996" w:rsidRPr="00150D37">
        <w:rPr>
          <w:rFonts w:ascii="Times New Roman" w:hAnsi="Times New Roman" w:cs="Times New Roman"/>
          <w:sz w:val="24"/>
          <w:szCs w:val="24"/>
        </w:rPr>
        <w:t xml:space="preserve"> понятиями: производная функции в точке, производная функции; </w:t>
      </w:r>
    </w:p>
    <w:p w:rsidR="00DB532C"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 xml:space="preserve">ычислять производные элементарных функций и их комбинаций; </w:t>
      </w:r>
    </w:p>
    <w:p w:rsidR="005E7996"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w:t>
      </w:r>
      <w:r w:rsidR="005E7996" w:rsidRPr="00150D37">
        <w:rPr>
          <w:rFonts w:ascii="Times New Roman" w:hAnsi="Times New Roman" w:cs="Times New Roman"/>
          <w:sz w:val="24"/>
          <w:szCs w:val="24"/>
        </w:rPr>
        <w:t>сследовать функции на монотонность и экстремумы;</w:t>
      </w:r>
    </w:p>
    <w:p w:rsidR="00DB532C" w:rsidRPr="00150D37" w:rsidRDefault="005E7996"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w:t>
      </w:r>
      <w:r w:rsidR="00DB532C" w:rsidRPr="00150D37">
        <w:rPr>
          <w:rFonts w:ascii="Times New Roman" w:hAnsi="Times New Roman" w:cs="Times New Roman"/>
          <w:sz w:val="24"/>
          <w:szCs w:val="24"/>
        </w:rPr>
        <w:t xml:space="preserve"> с</w:t>
      </w:r>
      <w:r w:rsidRPr="00150D37">
        <w:rPr>
          <w:rFonts w:ascii="Times New Roman" w:hAnsi="Times New Roman" w:cs="Times New Roman"/>
          <w:sz w:val="24"/>
          <w:szCs w:val="24"/>
        </w:rPr>
        <w:t>троить графики и применять их к решению задач, в то</w:t>
      </w:r>
      <w:r w:rsidR="00DB532C" w:rsidRPr="00150D37">
        <w:rPr>
          <w:rFonts w:ascii="Times New Roman" w:hAnsi="Times New Roman" w:cs="Times New Roman"/>
          <w:sz w:val="24"/>
          <w:szCs w:val="24"/>
        </w:rPr>
        <w:t xml:space="preserve">м числе с параметром; </w:t>
      </w:r>
    </w:p>
    <w:p w:rsidR="00DB532C"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владеть</w:t>
      </w:r>
      <w:r w:rsidR="005E7996" w:rsidRPr="00150D37">
        <w:rPr>
          <w:rFonts w:ascii="Times New Roman" w:hAnsi="Times New Roman" w:cs="Times New Roman"/>
          <w:sz w:val="24"/>
          <w:szCs w:val="24"/>
        </w:rPr>
        <w:t xml:space="preserve"> понятием: касательная к графику функции; уметь применять его при решении задач; </w:t>
      </w:r>
    </w:p>
    <w:p w:rsidR="00DB532C"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5E7996" w:rsidRPr="00150D37">
        <w:rPr>
          <w:rFonts w:ascii="Times New Roman" w:hAnsi="Times New Roman" w:cs="Times New Roman"/>
          <w:sz w:val="24"/>
          <w:szCs w:val="24"/>
        </w:rPr>
        <w:t xml:space="preserve">ладеть понятиями: первообразная, определённый интеграл; </w:t>
      </w:r>
    </w:p>
    <w:p w:rsidR="005E7996"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применять</w:t>
      </w:r>
      <w:r w:rsidR="005E7996" w:rsidRPr="00150D37">
        <w:rPr>
          <w:rFonts w:ascii="Times New Roman" w:hAnsi="Times New Roman" w:cs="Times New Roman"/>
          <w:sz w:val="24"/>
          <w:szCs w:val="24"/>
        </w:rPr>
        <w:t xml:space="preserve"> теорему Ньютона—Лейбница и её следствия для решения задач.</w:t>
      </w:r>
    </w:p>
    <w:p w:rsidR="00DB532C" w:rsidRPr="00150D37" w:rsidRDefault="005E7996" w:rsidP="005E7996">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 xml:space="preserve">В повседневной жизни и при изучении других учебных предметов: </w:t>
      </w:r>
    </w:p>
    <w:p w:rsidR="005E7996" w:rsidRPr="00150D37" w:rsidRDefault="00DB532C" w:rsidP="005E7996">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решать</w:t>
      </w:r>
      <w:r w:rsidR="005E7996" w:rsidRPr="00150D37">
        <w:rPr>
          <w:rFonts w:ascii="Times New Roman" w:hAnsi="Times New Roman" w:cs="Times New Roman"/>
          <w:sz w:val="24"/>
          <w:szCs w:val="24"/>
        </w:rPr>
        <w:t xml:space="preserve"> прикладные задачи из биологии, физики, химии, экономики и других предметов, связанные с исследованием характеристик процессов, интерпретировать полученные результаты.</w:t>
      </w:r>
    </w:p>
    <w:p w:rsidR="00DB532C" w:rsidRPr="00150D37" w:rsidRDefault="00BE7BBC" w:rsidP="00BE7BBC">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Комбинаторика, вероятность и статистика, логика и теория графов</w:t>
      </w:r>
    </w:p>
    <w:p w:rsidR="00DB532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w:t>
      </w:r>
      <w:r w:rsidR="00DB532C" w:rsidRPr="00150D37">
        <w:rPr>
          <w:rFonts w:ascii="Times New Roman" w:hAnsi="Times New Roman" w:cs="Times New Roman"/>
          <w:sz w:val="24"/>
          <w:szCs w:val="24"/>
        </w:rPr>
        <w:t>— Оперировать</w:t>
      </w:r>
      <w:r w:rsidRPr="00150D37">
        <w:rPr>
          <w:rFonts w:ascii="Times New Roman" w:hAnsi="Times New Roman" w:cs="Times New Roman"/>
          <w:sz w:val="24"/>
          <w:szCs w:val="24"/>
        </w:rPr>
        <w:t xml:space="preserve"> основными описательными характеристиками числового набора; понятиями: генеральная совокупность и выборка;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о</w:t>
      </w:r>
      <w:r w:rsidR="00BE7BBC" w:rsidRPr="00150D37">
        <w:rPr>
          <w:rFonts w:ascii="Times New Roman" w:hAnsi="Times New Roman" w:cs="Times New Roman"/>
          <w:sz w:val="24"/>
          <w:szCs w:val="24"/>
        </w:rPr>
        <w:t xml:space="preserve">перировать понятиями: частота и вероятность события, сумма и произведение вероятностей; вычислять вероятности событий на основе подсчёта числа исходов;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в</w:t>
      </w:r>
      <w:r w:rsidR="00BE7BBC" w:rsidRPr="00150D37">
        <w:rPr>
          <w:rFonts w:ascii="Times New Roman" w:hAnsi="Times New Roman" w:cs="Times New Roman"/>
          <w:sz w:val="24"/>
          <w:szCs w:val="24"/>
        </w:rPr>
        <w:t xml:space="preserve">ладеть основными понятиями комбинаторики и уметь применять их при решении задач;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w:t>
      </w:r>
      <w:r w:rsidR="00BE7BBC" w:rsidRPr="00150D37">
        <w:rPr>
          <w:rFonts w:ascii="Times New Roman" w:hAnsi="Times New Roman" w:cs="Times New Roman"/>
          <w:sz w:val="24"/>
          <w:szCs w:val="24"/>
        </w:rPr>
        <w:t xml:space="preserve">меть представление об основах теории вероятностей;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w:t>
      </w:r>
      <w:r w:rsidR="00BE7BBC" w:rsidRPr="00150D37">
        <w:rPr>
          <w:rFonts w:ascii="Times New Roman" w:hAnsi="Times New Roman" w:cs="Times New Roman"/>
          <w:sz w:val="24"/>
          <w:szCs w:val="24"/>
        </w:rPr>
        <w:t>меть представление о дискретных и непрерывных случайных величинах и распределениях, о независимости случайных величин;</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w:t>
      </w:r>
      <w:r w:rsidR="00DB532C" w:rsidRPr="00150D37">
        <w:rPr>
          <w:rFonts w:ascii="Times New Roman" w:hAnsi="Times New Roman" w:cs="Times New Roman"/>
          <w:sz w:val="24"/>
          <w:szCs w:val="24"/>
        </w:rPr>
        <w:t>— иметь</w:t>
      </w:r>
      <w:r w:rsidRPr="00150D37">
        <w:rPr>
          <w:rFonts w:ascii="Times New Roman" w:hAnsi="Times New Roman" w:cs="Times New Roman"/>
          <w:sz w:val="24"/>
          <w:szCs w:val="24"/>
        </w:rPr>
        <w:t xml:space="preserve"> представление о математическом ожидании и дисперсии случайных величин;</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w:t>
      </w:r>
      <w:r w:rsidR="00BE7BBC" w:rsidRPr="00150D37">
        <w:rPr>
          <w:rFonts w:ascii="Times New Roman" w:hAnsi="Times New Roman" w:cs="Times New Roman"/>
          <w:sz w:val="24"/>
          <w:szCs w:val="24"/>
        </w:rPr>
        <w:t>меть представление о совместных распределениях случайных величин;</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 п</w:t>
      </w:r>
      <w:r w:rsidR="00BE7BBC" w:rsidRPr="00150D37">
        <w:rPr>
          <w:rFonts w:ascii="Times New Roman" w:hAnsi="Times New Roman" w:cs="Times New Roman"/>
          <w:sz w:val="24"/>
          <w:szCs w:val="24"/>
        </w:rPr>
        <w:t xml:space="preserve">онимать суть закона больших чисел и выборочного метода измерения вероятностей;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w:t>
      </w:r>
      <w:r w:rsidR="00BE7BBC" w:rsidRPr="00150D37">
        <w:rPr>
          <w:rFonts w:ascii="Times New Roman" w:hAnsi="Times New Roman" w:cs="Times New Roman"/>
          <w:sz w:val="24"/>
          <w:szCs w:val="24"/>
        </w:rPr>
        <w:t xml:space="preserve">меть представление о нормальном распределении и примерах нормально распределённых случайных величин; </w:t>
      </w:r>
    </w:p>
    <w:p w:rsidR="00BE7BB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w:t>
      </w:r>
      <w:r w:rsidR="00BE7BBC" w:rsidRPr="00150D37">
        <w:rPr>
          <w:rFonts w:ascii="Times New Roman" w:hAnsi="Times New Roman" w:cs="Times New Roman"/>
          <w:sz w:val="24"/>
          <w:szCs w:val="24"/>
        </w:rPr>
        <w:t>меть представление о корреляции случайных величин.</w:t>
      </w:r>
    </w:p>
    <w:p w:rsidR="00DB532C" w:rsidRPr="00150D37" w:rsidRDefault="00BE7BBC" w:rsidP="00BE7BBC">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В повседневной жизни и при изучении других предметов:</w:t>
      </w:r>
    </w:p>
    <w:p w:rsidR="00DB532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w:t>
      </w:r>
      <w:r w:rsidR="00DB532C" w:rsidRPr="00150D37">
        <w:rPr>
          <w:rFonts w:ascii="Times New Roman" w:hAnsi="Times New Roman" w:cs="Times New Roman"/>
          <w:sz w:val="24"/>
          <w:szCs w:val="24"/>
        </w:rPr>
        <w:t>— вычислять</w:t>
      </w:r>
      <w:r w:rsidRPr="00150D37">
        <w:rPr>
          <w:rFonts w:ascii="Times New Roman" w:hAnsi="Times New Roman" w:cs="Times New Roman"/>
          <w:sz w:val="24"/>
          <w:szCs w:val="24"/>
        </w:rPr>
        <w:t xml:space="preserve"> или оценивать вероятности событий в реальной жизни;</w:t>
      </w:r>
    </w:p>
    <w:p w:rsidR="00BE7BB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 в</w:t>
      </w:r>
      <w:r w:rsidR="00BE7BBC" w:rsidRPr="00150D37">
        <w:rPr>
          <w:rFonts w:ascii="Times New Roman" w:hAnsi="Times New Roman" w:cs="Times New Roman"/>
          <w:sz w:val="24"/>
          <w:szCs w:val="24"/>
        </w:rPr>
        <w:t>ыбирать методы подходящего представления и обработки данных.</w:t>
      </w:r>
    </w:p>
    <w:p w:rsidR="00DB532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Текстовые задачи</w:t>
      </w:r>
      <w:r w:rsidRPr="00150D37">
        <w:rPr>
          <w:rFonts w:ascii="Times New Roman" w:hAnsi="Times New Roman" w:cs="Times New Roman"/>
          <w:sz w:val="24"/>
          <w:szCs w:val="24"/>
        </w:rPr>
        <w:t xml:space="preserve">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Р</w:t>
      </w:r>
      <w:r w:rsidR="00BE7BBC" w:rsidRPr="00150D37">
        <w:rPr>
          <w:rFonts w:ascii="Times New Roman" w:hAnsi="Times New Roman" w:cs="Times New Roman"/>
          <w:sz w:val="24"/>
          <w:szCs w:val="24"/>
        </w:rPr>
        <w:t xml:space="preserve">ешать разные задачи повышенной трудности;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а</w:t>
      </w:r>
      <w:r w:rsidR="00BE7BBC" w:rsidRPr="00150D37">
        <w:rPr>
          <w:rFonts w:ascii="Times New Roman" w:hAnsi="Times New Roman" w:cs="Times New Roman"/>
          <w:sz w:val="24"/>
          <w:szCs w:val="24"/>
        </w:rPr>
        <w:t xml:space="preserve">нализировать условие задачи, выбирать оптимальный метод решения задачи, рассматривая различные методы;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строить</w:t>
      </w:r>
      <w:r w:rsidR="00BE7BBC" w:rsidRPr="00150D37">
        <w:rPr>
          <w:rFonts w:ascii="Times New Roman" w:hAnsi="Times New Roman" w:cs="Times New Roman"/>
          <w:sz w:val="24"/>
          <w:szCs w:val="24"/>
        </w:rPr>
        <w:t xml:space="preserve"> модель решения задачи, проводить доказательные рассуждения при решении задачи; </w:t>
      </w:r>
    </w:p>
    <w:p w:rsidR="00BE7BB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решать</w:t>
      </w:r>
      <w:r w:rsidR="00BE7BBC" w:rsidRPr="00150D37">
        <w:rPr>
          <w:rFonts w:ascii="Times New Roman" w:hAnsi="Times New Roman" w:cs="Times New Roman"/>
          <w:sz w:val="24"/>
          <w:szCs w:val="24"/>
        </w:rPr>
        <w:t xml:space="preserve"> задачи, требующие перебора вариантов, проверки условий, выбора оптимального результата;</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а</w:t>
      </w:r>
      <w:r w:rsidR="00BE7BBC" w:rsidRPr="00150D37">
        <w:rPr>
          <w:rFonts w:ascii="Times New Roman" w:hAnsi="Times New Roman" w:cs="Times New Roman"/>
          <w:sz w:val="24"/>
          <w:szCs w:val="24"/>
        </w:rPr>
        <w:t>нализировать и интерпретировать полученные решения в контексте условия задачи, выбирать решени</w:t>
      </w:r>
      <w:r w:rsidRPr="00150D37">
        <w:rPr>
          <w:rFonts w:ascii="Times New Roman" w:hAnsi="Times New Roman" w:cs="Times New Roman"/>
          <w:sz w:val="24"/>
          <w:szCs w:val="24"/>
        </w:rPr>
        <w:t xml:space="preserve">я, не противоречащие контексту; </w:t>
      </w:r>
    </w:p>
    <w:p w:rsidR="00BE7BB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w:t>
      </w:r>
      <w:r w:rsidR="00BE7BBC" w:rsidRPr="00150D37">
        <w:rPr>
          <w:rFonts w:ascii="Times New Roman" w:hAnsi="Times New Roman" w:cs="Times New Roman"/>
          <w:sz w:val="24"/>
          <w:szCs w:val="24"/>
        </w:rPr>
        <w:t>ереводить при решении задачи информацию из одной формы записи в другую, используя при необходимости схемы, таблицы, графики, диаграммы.</w:t>
      </w:r>
    </w:p>
    <w:p w:rsidR="00DB532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lastRenderedPageBreak/>
        <w:t xml:space="preserve"> </w:t>
      </w:r>
      <w:r w:rsidRPr="00150D37">
        <w:rPr>
          <w:rFonts w:ascii="Times New Roman" w:hAnsi="Times New Roman" w:cs="Times New Roman"/>
          <w:b/>
          <w:sz w:val="24"/>
          <w:szCs w:val="24"/>
        </w:rPr>
        <w:t>В повседневной жизни и при изучении других предметов:</w:t>
      </w:r>
      <w:r w:rsidRPr="00150D37">
        <w:rPr>
          <w:rFonts w:ascii="Times New Roman" w:hAnsi="Times New Roman" w:cs="Times New Roman"/>
          <w:sz w:val="24"/>
          <w:szCs w:val="24"/>
        </w:rPr>
        <w:t xml:space="preserve"> </w:t>
      </w:r>
    </w:p>
    <w:p w:rsidR="00BE7BB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р</w:t>
      </w:r>
      <w:r w:rsidR="00BE7BBC" w:rsidRPr="00150D37">
        <w:rPr>
          <w:rFonts w:ascii="Times New Roman" w:hAnsi="Times New Roman" w:cs="Times New Roman"/>
          <w:sz w:val="24"/>
          <w:szCs w:val="24"/>
        </w:rPr>
        <w:t>ешать практические задачи и задачи из других предметов.</w:t>
      </w:r>
    </w:p>
    <w:p w:rsidR="00DB532C" w:rsidRPr="00150D37" w:rsidRDefault="00BE7BBC" w:rsidP="00BE7BBC">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История и методы математики</w:t>
      </w:r>
    </w:p>
    <w:p w:rsidR="00DB532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w:t>
      </w:r>
      <w:r w:rsidR="00DB532C" w:rsidRPr="00150D37">
        <w:rPr>
          <w:rFonts w:ascii="Times New Roman" w:hAnsi="Times New Roman" w:cs="Times New Roman"/>
          <w:sz w:val="24"/>
          <w:szCs w:val="24"/>
        </w:rPr>
        <w:t>— Иметь</w:t>
      </w:r>
      <w:r w:rsidRPr="00150D37">
        <w:rPr>
          <w:rFonts w:ascii="Times New Roman" w:hAnsi="Times New Roman" w:cs="Times New Roman"/>
          <w:sz w:val="24"/>
          <w:szCs w:val="24"/>
        </w:rPr>
        <w:t xml:space="preserve"> представление о вкладе выдающихся математиков в развитие науки;</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 п</w:t>
      </w:r>
      <w:r w:rsidR="00BE7BBC" w:rsidRPr="00150D37">
        <w:rPr>
          <w:rFonts w:ascii="Times New Roman" w:hAnsi="Times New Roman" w:cs="Times New Roman"/>
          <w:sz w:val="24"/>
          <w:szCs w:val="24"/>
        </w:rPr>
        <w:t>онимать рол</w:t>
      </w:r>
      <w:r w:rsidRPr="00150D37">
        <w:rPr>
          <w:rFonts w:ascii="Times New Roman" w:hAnsi="Times New Roman" w:cs="Times New Roman"/>
          <w:sz w:val="24"/>
          <w:szCs w:val="24"/>
        </w:rPr>
        <w:t xml:space="preserve">ь математики в развитии России;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и</w:t>
      </w:r>
      <w:r w:rsidR="00BE7BBC" w:rsidRPr="00150D37">
        <w:rPr>
          <w:rFonts w:ascii="Times New Roman" w:hAnsi="Times New Roman" w:cs="Times New Roman"/>
          <w:sz w:val="24"/>
          <w:szCs w:val="24"/>
        </w:rPr>
        <w:t xml:space="preserve">спользовать основные методы доказательства, проводить доказательство и выполнять опровержение;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w:t>
      </w:r>
      <w:r w:rsidR="00BE7BBC" w:rsidRPr="00150D37">
        <w:rPr>
          <w:rFonts w:ascii="Times New Roman" w:hAnsi="Times New Roman" w:cs="Times New Roman"/>
          <w:sz w:val="24"/>
          <w:szCs w:val="24"/>
        </w:rPr>
        <w:t xml:space="preserve">рименять основные методы решения математических задач;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н</w:t>
      </w:r>
      <w:r w:rsidR="00BE7BBC" w:rsidRPr="00150D37">
        <w:rPr>
          <w:rFonts w:ascii="Times New Roman" w:hAnsi="Times New Roman" w:cs="Times New Roman"/>
          <w:sz w:val="24"/>
          <w:szCs w:val="24"/>
        </w:rPr>
        <w:t xml:space="preserve">а основе математических закономерностей в природе характеризовать красоту и совершенство окружающего </w:t>
      </w:r>
      <w:r w:rsidRPr="00150D37">
        <w:rPr>
          <w:rFonts w:ascii="Times New Roman" w:hAnsi="Times New Roman" w:cs="Times New Roman"/>
          <w:sz w:val="24"/>
          <w:szCs w:val="24"/>
        </w:rPr>
        <w:t>мира произведений</w:t>
      </w:r>
      <w:r w:rsidR="00BE7BBC" w:rsidRPr="00150D37">
        <w:rPr>
          <w:rFonts w:ascii="Times New Roman" w:hAnsi="Times New Roman" w:cs="Times New Roman"/>
          <w:sz w:val="24"/>
          <w:szCs w:val="24"/>
        </w:rPr>
        <w:t xml:space="preserve"> искусства; </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применять</w:t>
      </w:r>
      <w:r w:rsidR="00BE7BBC" w:rsidRPr="00150D37">
        <w:rPr>
          <w:rFonts w:ascii="Times New Roman" w:hAnsi="Times New Roman" w:cs="Times New Roman"/>
          <w:sz w:val="24"/>
          <w:szCs w:val="24"/>
        </w:rPr>
        <w:t xml:space="preserve"> простейшие программные средства и электронно-коммуникационные системы при решении математических задач;</w:t>
      </w:r>
    </w:p>
    <w:p w:rsidR="005E7996"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 пользоваться</w:t>
      </w:r>
      <w:r w:rsidR="00BE7BBC" w:rsidRPr="00150D37">
        <w:rPr>
          <w:rFonts w:ascii="Times New Roman" w:hAnsi="Times New Roman" w:cs="Times New Roman"/>
          <w:sz w:val="24"/>
          <w:szCs w:val="24"/>
        </w:rPr>
        <w:t xml:space="preserve"> прикладными программами и программами символьных вычислений для исследования математических объектов.</w:t>
      </w:r>
    </w:p>
    <w:p w:rsidR="00DB532C" w:rsidRPr="00150D37" w:rsidRDefault="00DB532C" w:rsidP="00BE7BBC">
      <w:pPr>
        <w:keepNext/>
        <w:autoSpaceDE w:val="0"/>
        <w:autoSpaceDN w:val="0"/>
        <w:adjustRightInd w:val="0"/>
        <w:spacing w:after="120" w:line="240" w:lineRule="auto"/>
        <w:contextualSpacing/>
        <w:rPr>
          <w:rFonts w:ascii="Times New Roman" w:hAnsi="Times New Roman" w:cs="Times New Roman"/>
          <w:sz w:val="24"/>
          <w:szCs w:val="24"/>
        </w:rPr>
      </w:pP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b/>
          <w:sz w:val="24"/>
          <w:szCs w:val="24"/>
        </w:rPr>
      </w:pPr>
      <w:r w:rsidRPr="00150D37">
        <w:rPr>
          <w:rFonts w:ascii="Times New Roman" w:hAnsi="Times New Roman" w:cs="Times New Roman"/>
          <w:b/>
          <w:sz w:val="24"/>
          <w:szCs w:val="24"/>
        </w:rPr>
        <w:t>СОДЕРЖАНИЕ КУРСА</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Элементы теории множеств и математической логики</w:t>
      </w:r>
      <w:r w:rsidRPr="00150D37">
        <w:rPr>
          <w:rFonts w:ascii="Times New Roman" w:hAnsi="Times New Roman" w:cs="Times New Roman"/>
          <w:sz w:val="24"/>
          <w:szCs w:val="24"/>
        </w:rPr>
        <w:t xml:space="preserve"> </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Понятие множества. Характеристическое свойство, элемент множества, пустое, конечное, бесконечное множества. Способы задания множеств. Подмножество. Отношения принадлежности, включения, равенства. Операции над множествами, их иллюстрации с помощью кругов Эйлера.</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Истинные и ложные высказывания (утверждения), операции над высказываниями. Кванторы существования и всеобщности. </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Законы логики. Решение логических задач с использованием кругов Эйлера.</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Умозаключения. Обоснование и доказательство в математике. Определения. Теоремы. </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Утверждения: обратное </w:t>
      </w:r>
      <w:r w:rsidR="00C43881" w:rsidRPr="00150D37">
        <w:rPr>
          <w:rFonts w:ascii="Times New Roman" w:hAnsi="Times New Roman" w:cs="Times New Roman"/>
          <w:sz w:val="24"/>
          <w:szCs w:val="24"/>
        </w:rPr>
        <w:t>данному.</w:t>
      </w:r>
      <w:r w:rsidRPr="00150D37">
        <w:rPr>
          <w:rFonts w:ascii="Times New Roman" w:hAnsi="Times New Roman" w:cs="Times New Roman"/>
          <w:sz w:val="24"/>
          <w:szCs w:val="24"/>
        </w:rPr>
        <w:t xml:space="preserve"> Признак и свойство, необходимые и достаточные условия.</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 xml:space="preserve">Числа и выражения </w:t>
      </w:r>
      <w:r w:rsidRPr="00150D37">
        <w:rPr>
          <w:rFonts w:ascii="Times New Roman" w:hAnsi="Times New Roman" w:cs="Times New Roman"/>
          <w:sz w:val="24"/>
          <w:szCs w:val="24"/>
        </w:rPr>
        <w:t xml:space="preserve">Множества натуральных, целых, рациональных, действительных чисел. Множество комплексных чисел. Действия с комплексными числами. Комплексно сопряжённые числа. Модуль и аргумент числа. </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Радианная мера угла. Тригонометрическая окружность. Синус, косинус, тангенс и котангенс числа. Тригонометрические формулы приведения и сложения, формулы двойного и половинного угла. Преобразование суммы и разности тригонометрических функций в произведение и обратные преобразования.</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Степень с действительным показателем, свойства степени. Число e. Логарифм, свойства логарифма. Десятичный и натуральный логарифмы. Тождественные преобразования тригонометрических, логарифмических, степенных и иррациональных выражений.</w:t>
      </w:r>
    </w:p>
    <w:p w:rsidR="00BE7BBC" w:rsidRPr="00150D37" w:rsidRDefault="00BE7BBC" w:rsidP="00C43881">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Метод математической индукции</w:t>
      </w:r>
      <w:r w:rsidR="00C43881" w:rsidRPr="00150D37">
        <w:rPr>
          <w:rFonts w:ascii="Times New Roman" w:hAnsi="Times New Roman" w:cs="Times New Roman"/>
          <w:sz w:val="24"/>
          <w:szCs w:val="24"/>
        </w:rPr>
        <w:t>.</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Основная теорема алгебры. Приводимые и неприводимые многочлены. Симметрические многочлены. Целочисленные и целозначные многочлены.</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Уравнения и неравенства</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Уравнение, являющееся следствием другого уравнения; уравнения, равносильные на множестве, равносильные преобразования уравнений. Тригонометрические, показательные, логарифмические и иррациональные уравнения и неравенства. Типы уравнений. </w:t>
      </w:r>
      <w:r w:rsidRPr="00150D37">
        <w:rPr>
          <w:rFonts w:ascii="Times New Roman" w:hAnsi="Times New Roman" w:cs="Times New Roman"/>
          <w:sz w:val="24"/>
          <w:szCs w:val="24"/>
        </w:rPr>
        <w:lastRenderedPageBreak/>
        <w:t>Решение уравнений и неравенств. Метод интервалов для решения неравенств. Графические методы решения уравнений и неравенств. Решение уравнений и неравенств, содержащих переменную под знаком модуля.</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Системы тригонометрических, показательных, логарифмических и иррациональных уравнений. Системы тригонометрических, показательных, логарифмических и иррациональных неравенств. Уравнения, системы уравнений с параметрами</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 xml:space="preserve">Функции </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Функция и её свойства; нули функции, промежутки знакопостоянства, монотонность. Наибольшее и наименьшее значения функции. Периодическая функция и её наименьший период. Чётные и нечётные функции. </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Взаимно обратные функции. Графики взаимно обратных функций. Тригонометрические функции числового аргумента y = cos x, y = sin x, y = tg x, y = ctg x. Свойства и графики тригонометрических функций. Обратные тригонометрические функции, их главные значения, свойства и графики.</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Степенная, показательная, логарифмическая функции, их свойства и графики.</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Преобразования графиков функций: сдвиг, умножение на число, симметрия относительно координатных осей и начала координат.</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b/>
          <w:sz w:val="24"/>
          <w:szCs w:val="24"/>
        </w:rPr>
        <w:t>Элементы математического анализа</w:t>
      </w:r>
      <w:r w:rsidRPr="00150D37">
        <w:rPr>
          <w:rFonts w:ascii="Times New Roman" w:hAnsi="Times New Roman" w:cs="Times New Roman"/>
          <w:sz w:val="24"/>
          <w:szCs w:val="24"/>
        </w:rPr>
        <w:t xml:space="preserve"> </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Бесконечно малые и бесконечно большие числовые последовательности. Предел числовой последовательности. Бесконечно убывающая геометрическая прогрессия.</w:t>
      </w:r>
    </w:p>
    <w:p w:rsidR="00BE7BBC"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Понятие предела функции в точке. Непрерывность функции. </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Дифференцируемость функции. Производная функции в точке. Касательная к графику функции. Геометрический и физический смысл производной. Производные элементарных функций. Правила дифференцирования. </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Точки экстремума (максимума и минимума). Исследование элементарных функций на точки экстремума, наибольшее и наименьшее значения с помощью производной</w:t>
      </w:r>
      <w:r w:rsidR="00C43881" w:rsidRPr="00150D37">
        <w:rPr>
          <w:rFonts w:ascii="Times New Roman" w:hAnsi="Times New Roman" w:cs="Times New Roman"/>
          <w:sz w:val="24"/>
          <w:szCs w:val="24"/>
        </w:rPr>
        <w:t>.</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Первообразная. Неопределённый интеграл. Первообразные элементарных функций. Площадь криволинейной трапеции. Формула Ньютона— Лейбница. Определённый интеграл. Вычисление площадей плоских фигур</w:t>
      </w:r>
      <w:r w:rsidR="00C43881" w:rsidRPr="00150D37">
        <w:rPr>
          <w:rFonts w:ascii="Times New Roman" w:hAnsi="Times New Roman" w:cs="Times New Roman"/>
          <w:sz w:val="24"/>
          <w:szCs w:val="24"/>
        </w:rPr>
        <w:t>.</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w:t>
      </w:r>
      <w:r w:rsidRPr="00150D37">
        <w:rPr>
          <w:rFonts w:ascii="Times New Roman" w:hAnsi="Times New Roman" w:cs="Times New Roman"/>
          <w:b/>
          <w:sz w:val="24"/>
          <w:szCs w:val="24"/>
        </w:rPr>
        <w:t>Комбинаторика, вероятность и статистика, логика и теория графов</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Правило произведения в комбинаторике. Соединения без повторений. Сочетания и их свойства. Бином Ньютона. </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Вероятность события. Сумма вероятностей несовместных событий. Противоположные события. Условная вероятность. Независимые события. Произведение вероятностей независимых событий. Формула Бернулли. Формула полной вероятности. Формула Байеса.</w:t>
      </w:r>
    </w:p>
    <w:p w:rsidR="00C43881"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Дискретные случайные величины и их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rsidR="00A647E0"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Бинарная случайная величина, распределение Бернулли. Геометрическое распределение. Биномиальное распределение и его свойства.</w:t>
      </w:r>
    </w:p>
    <w:p w:rsidR="00A647E0"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Непрерывные случайные величины. Плотность вероятности. Функция распределения. Равномерное распределение.</w:t>
      </w:r>
    </w:p>
    <w:p w:rsidR="005E7996" w:rsidRPr="00150D37" w:rsidRDefault="00BE7BBC"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 xml:space="preserve"> Нормальное распределение. Функция Лапласа. Параметры нормального распределения. Примеры случайных величин, подчинённых нормальному закону (погрешность измерений, рост человека).</w:t>
      </w:r>
    </w:p>
    <w:p w:rsidR="00A647E0" w:rsidRPr="00150D37" w:rsidRDefault="00A647E0" w:rsidP="00BE7BBC">
      <w:pPr>
        <w:keepNext/>
        <w:autoSpaceDE w:val="0"/>
        <w:autoSpaceDN w:val="0"/>
        <w:adjustRightInd w:val="0"/>
        <w:spacing w:after="120" w:line="240" w:lineRule="auto"/>
        <w:contextualSpacing/>
        <w:rPr>
          <w:rFonts w:ascii="Times New Roman" w:hAnsi="Times New Roman" w:cs="Times New Roman"/>
          <w:sz w:val="24"/>
          <w:szCs w:val="24"/>
        </w:rPr>
      </w:pPr>
      <w:r w:rsidRPr="00150D37">
        <w:rPr>
          <w:rFonts w:ascii="Times New Roman" w:hAnsi="Times New Roman" w:cs="Times New Roman"/>
          <w:sz w:val="24"/>
          <w:szCs w:val="24"/>
        </w:rPr>
        <w:t>Корреляция двух случайных величин. Понятие о коэффициенте корреляции.</w:t>
      </w:r>
    </w:p>
    <w:p w:rsidR="00473804" w:rsidRDefault="00473804"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r w:rsidRPr="00150D37">
        <w:rPr>
          <w:rFonts w:ascii="Times New Roman" w:hAnsi="Times New Roman" w:cs="Times New Roman"/>
          <w:b/>
          <w:sz w:val="24"/>
          <w:szCs w:val="24"/>
        </w:rPr>
        <w:lastRenderedPageBreak/>
        <w:t>Тематическое планирование</w:t>
      </w: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p w:rsidR="000F3838" w:rsidRDefault="000F3838" w:rsidP="000F2E88">
      <w:pPr>
        <w:keepNext/>
        <w:autoSpaceDE w:val="0"/>
        <w:autoSpaceDN w:val="0"/>
        <w:adjustRightInd w:val="0"/>
        <w:spacing w:after="120" w:line="240" w:lineRule="auto"/>
        <w:contextualSpacing/>
        <w:jc w:val="center"/>
        <w:rPr>
          <w:rFonts w:ascii="Times New Roman" w:hAnsi="Times New Roman" w:cs="Times New Roman"/>
          <w:b/>
          <w:sz w:val="24"/>
          <w:szCs w:val="24"/>
        </w:rPr>
      </w:pPr>
    </w:p>
    <w:tbl>
      <w:tblPr>
        <w:tblStyle w:val="a3"/>
        <w:tblW w:w="0" w:type="auto"/>
        <w:tblLook w:val="04A0" w:firstRow="1" w:lastRow="0" w:firstColumn="1" w:lastColumn="0" w:noHBand="0" w:noVBand="1"/>
      </w:tblPr>
      <w:tblGrid>
        <w:gridCol w:w="848"/>
        <w:gridCol w:w="10699"/>
        <w:gridCol w:w="1453"/>
        <w:gridCol w:w="1277"/>
      </w:tblGrid>
      <w:tr w:rsidR="00AB26EA" w:rsidRPr="00150D37" w:rsidTr="00473804">
        <w:tc>
          <w:tcPr>
            <w:tcW w:w="848" w:type="dxa"/>
            <w:vMerge w:val="restart"/>
          </w:tcPr>
          <w:p w:rsidR="00AB26EA" w:rsidRPr="00150D37" w:rsidRDefault="00AB26EA" w:rsidP="0096016C">
            <w:pPr>
              <w:keepNext/>
              <w:autoSpaceDE w:val="0"/>
              <w:autoSpaceDN w:val="0"/>
              <w:adjustRightInd w:val="0"/>
              <w:spacing w:after="120"/>
              <w:contextualSpacing/>
              <w:rPr>
                <w:rFonts w:ascii="Times New Roman" w:hAnsi="Times New Roman" w:cs="Times New Roman"/>
                <w:b/>
                <w:bCs/>
                <w:color w:val="1A1A1A" w:themeColor="background1" w:themeShade="1A"/>
                <w:sz w:val="24"/>
                <w:szCs w:val="24"/>
              </w:rPr>
            </w:pPr>
            <w:r w:rsidRPr="00150D37">
              <w:rPr>
                <w:rFonts w:ascii="Times New Roman" w:hAnsi="Times New Roman" w:cs="Times New Roman"/>
                <w:b/>
                <w:bCs/>
                <w:color w:val="1A1A1A" w:themeColor="background1" w:themeShade="1A"/>
                <w:sz w:val="24"/>
                <w:szCs w:val="24"/>
              </w:rPr>
              <w:lastRenderedPageBreak/>
              <w:t xml:space="preserve"> </w:t>
            </w:r>
            <w:r w:rsidR="00473804">
              <w:rPr>
                <w:rFonts w:ascii="Times New Roman" w:hAnsi="Times New Roman" w:cs="Times New Roman"/>
                <w:b/>
                <w:bCs/>
                <w:color w:val="1A1A1A" w:themeColor="background1" w:themeShade="1A"/>
                <w:sz w:val="24"/>
                <w:szCs w:val="24"/>
              </w:rPr>
              <w:t xml:space="preserve">№ </w:t>
            </w:r>
            <w:r w:rsidRPr="00150D37">
              <w:rPr>
                <w:rFonts w:ascii="Times New Roman" w:hAnsi="Times New Roman" w:cs="Times New Roman"/>
                <w:b/>
                <w:bCs/>
                <w:color w:val="1A1A1A" w:themeColor="background1" w:themeShade="1A"/>
                <w:sz w:val="24"/>
                <w:szCs w:val="24"/>
              </w:rPr>
              <w:t>урока</w:t>
            </w:r>
          </w:p>
        </w:tc>
        <w:tc>
          <w:tcPr>
            <w:tcW w:w="10699" w:type="dxa"/>
            <w:vMerge w:val="restart"/>
          </w:tcPr>
          <w:p w:rsidR="00AB26EA" w:rsidRPr="00150D37" w:rsidRDefault="00AB26EA" w:rsidP="0096016C">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r w:rsidRPr="00150D37">
              <w:rPr>
                <w:rFonts w:ascii="Times New Roman" w:hAnsi="Times New Roman" w:cs="Times New Roman"/>
                <w:b/>
                <w:bCs/>
                <w:color w:val="1A1A1A" w:themeColor="background1" w:themeShade="1A"/>
                <w:sz w:val="24"/>
                <w:szCs w:val="24"/>
              </w:rPr>
              <w:t>Тема урока</w:t>
            </w:r>
          </w:p>
        </w:tc>
        <w:tc>
          <w:tcPr>
            <w:tcW w:w="2730" w:type="dxa"/>
            <w:gridSpan w:val="2"/>
          </w:tcPr>
          <w:p w:rsidR="00AB26EA" w:rsidRPr="00150D37" w:rsidRDefault="00AB26EA" w:rsidP="0096016C">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r w:rsidRPr="00150D37">
              <w:rPr>
                <w:rFonts w:ascii="Times New Roman" w:hAnsi="Times New Roman" w:cs="Times New Roman"/>
                <w:b/>
                <w:bCs/>
                <w:color w:val="1A1A1A" w:themeColor="background1" w:themeShade="1A"/>
                <w:sz w:val="24"/>
                <w:szCs w:val="24"/>
              </w:rPr>
              <w:t xml:space="preserve">Дата </w:t>
            </w:r>
          </w:p>
        </w:tc>
      </w:tr>
      <w:tr w:rsidR="00AB26EA" w:rsidRPr="00150D37" w:rsidTr="00473804">
        <w:tc>
          <w:tcPr>
            <w:tcW w:w="848" w:type="dxa"/>
            <w:vMerge/>
          </w:tcPr>
          <w:p w:rsidR="00AB26EA" w:rsidRPr="00150D37" w:rsidRDefault="00AB26EA" w:rsidP="0096016C">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c>
          <w:tcPr>
            <w:tcW w:w="10699" w:type="dxa"/>
            <w:vMerge/>
          </w:tcPr>
          <w:p w:rsidR="00AB26EA" w:rsidRPr="00150D37" w:rsidRDefault="00AB26EA" w:rsidP="0096016C">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c>
          <w:tcPr>
            <w:tcW w:w="1453" w:type="dxa"/>
          </w:tcPr>
          <w:p w:rsidR="00AB26EA" w:rsidRPr="00150D37" w:rsidRDefault="00AB26EA" w:rsidP="0096016C">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r w:rsidRPr="00150D37">
              <w:rPr>
                <w:rFonts w:ascii="Times New Roman" w:hAnsi="Times New Roman" w:cs="Times New Roman"/>
                <w:b/>
                <w:bCs/>
                <w:color w:val="1A1A1A" w:themeColor="background1" w:themeShade="1A"/>
                <w:sz w:val="24"/>
                <w:szCs w:val="24"/>
              </w:rPr>
              <w:t>План</w:t>
            </w:r>
          </w:p>
        </w:tc>
        <w:tc>
          <w:tcPr>
            <w:tcW w:w="1277" w:type="dxa"/>
          </w:tcPr>
          <w:p w:rsidR="00AB26EA" w:rsidRPr="00150D37" w:rsidRDefault="00AB26EA" w:rsidP="0096016C">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r w:rsidRPr="00150D37">
              <w:rPr>
                <w:rFonts w:ascii="Times New Roman" w:hAnsi="Times New Roman" w:cs="Times New Roman"/>
                <w:b/>
                <w:bCs/>
                <w:color w:val="1A1A1A" w:themeColor="background1" w:themeShade="1A"/>
                <w:sz w:val="24"/>
                <w:szCs w:val="24"/>
              </w:rPr>
              <w:t xml:space="preserve">Факт </w:t>
            </w: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AB26EA" w:rsidRPr="00150D37" w:rsidRDefault="00AB26EA" w:rsidP="00AB26EA">
            <w:pPr>
              <w:autoSpaceDE w:val="0"/>
              <w:autoSpaceDN w:val="0"/>
              <w:adjustRightInd w:val="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Глава I. Функции. Производные. Интегралы 60 часов</w:t>
            </w:r>
          </w:p>
        </w:tc>
        <w:tc>
          <w:tcPr>
            <w:tcW w:w="1453"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AB26EA" w:rsidRPr="00150D37" w:rsidRDefault="00AB26EA" w:rsidP="00AB26EA">
            <w:pPr>
              <w:autoSpaceDE w:val="0"/>
              <w:autoSpaceDN w:val="0"/>
              <w:adjustRightInd w:val="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1. Функции и их графики</w:t>
            </w:r>
            <w:r w:rsidR="002E0FF1"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9 часов</w:t>
            </w:r>
          </w:p>
        </w:tc>
        <w:tc>
          <w:tcPr>
            <w:tcW w:w="1453"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w:t>
            </w:r>
          </w:p>
        </w:tc>
        <w:tc>
          <w:tcPr>
            <w:tcW w:w="10699" w:type="dxa"/>
          </w:tcPr>
          <w:p w:rsidR="00AB26EA" w:rsidRPr="00150D37" w:rsidRDefault="00AB26EA" w:rsidP="00AB26EA">
            <w:pPr>
              <w:autoSpaceDE w:val="0"/>
              <w:autoSpaceDN w:val="0"/>
              <w:adjustRightInd w:val="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Элементарные функции</w:t>
            </w:r>
          </w:p>
        </w:tc>
        <w:tc>
          <w:tcPr>
            <w:tcW w:w="1453" w:type="dxa"/>
          </w:tcPr>
          <w:p w:rsidR="00AB26EA" w:rsidRPr="00150D37" w:rsidRDefault="00CC5A53" w:rsidP="00AB26EA">
            <w:pPr>
              <w:autoSpaceDE w:val="0"/>
              <w:autoSpaceDN w:val="0"/>
              <w:adjustRightInd w:val="0"/>
              <w:contextualSpacing/>
              <w:jc w:val="center"/>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1.09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w:t>
            </w:r>
          </w:p>
        </w:tc>
        <w:tc>
          <w:tcPr>
            <w:tcW w:w="10699" w:type="dxa"/>
          </w:tcPr>
          <w:p w:rsidR="00AB26EA" w:rsidRPr="00150D37" w:rsidRDefault="00AB26EA" w:rsidP="00AB26EA">
            <w:pPr>
              <w:autoSpaceDE w:val="0"/>
              <w:autoSpaceDN w:val="0"/>
              <w:adjustRightInd w:val="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Область определения и область изменения функции. Ограниченность функции</w:t>
            </w:r>
          </w:p>
        </w:tc>
        <w:tc>
          <w:tcPr>
            <w:tcW w:w="1453" w:type="dxa"/>
          </w:tcPr>
          <w:p w:rsidR="00AB26EA" w:rsidRPr="00150D37" w:rsidRDefault="00C93198" w:rsidP="00AB26EA">
            <w:pPr>
              <w:autoSpaceDE w:val="0"/>
              <w:autoSpaceDN w:val="0"/>
              <w:adjustRightInd w:val="0"/>
              <w:contextualSpacing/>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1</w:t>
            </w:r>
            <w:r w:rsidR="00CC5A53" w:rsidRPr="00150D37">
              <w:rPr>
                <w:rFonts w:ascii="Times New Roman" w:hAnsi="Times New Roman" w:cs="Times New Roman"/>
                <w:color w:val="1A1A1A" w:themeColor="background1" w:themeShade="1A"/>
                <w:sz w:val="24"/>
                <w:szCs w:val="24"/>
              </w:rPr>
              <w:t>.09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bCs/>
                <w:color w:val="1A1A1A" w:themeColor="background1" w:themeShade="1A"/>
                <w:sz w:val="24"/>
                <w:szCs w:val="24"/>
              </w:rPr>
            </w:pPr>
            <w:r w:rsidRPr="00150D37">
              <w:rPr>
                <w:rFonts w:ascii="Times New Roman" w:hAnsi="Times New Roman" w:cs="Times New Roman"/>
                <w:color w:val="1A1A1A" w:themeColor="background1" w:themeShade="1A"/>
                <w:sz w:val="24"/>
                <w:szCs w:val="24"/>
              </w:rPr>
              <w:t>Чётность, нечётность, периодичность функций</w:t>
            </w:r>
          </w:p>
        </w:tc>
        <w:tc>
          <w:tcPr>
            <w:tcW w:w="1453" w:type="dxa"/>
          </w:tcPr>
          <w:p w:rsidR="00AB26EA" w:rsidRPr="00150D37" w:rsidRDefault="00C93198" w:rsidP="00AB26EA">
            <w:pPr>
              <w:autoSpaceDE w:val="0"/>
              <w:autoSpaceDN w:val="0"/>
              <w:adjustRightInd w:val="0"/>
              <w:contextualSpacing/>
              <w:jc w:val="center"/>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2</w:t>
            </w:r>
            <w:r w:rsidR="00CC5A53" w:rsidRPr="00150D37">
              <w:rPr>
                <w:rFonts w:ascii="Times New Roman" w:hAnsi="Times New Roman" w:cs="Times New Roman"/>
                <w:color w:val="1A1A1A" w:themeColor="background1" w:themeShade="1A"/>
                <w:sz w:val="24"/>
                <w:szCs w:val="24"/>
              </w:rPr>
              <w:t>.09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bCs/>
                <w:color w:val="1A1A1A" w:themeColor="background1" w:themeShade="1A"/>
                <w:sz w:val="24"/>
                <w:szCs w:val="24"/>
              </w:rPr>
            </w:pPr>
            <w:r w:rsidRPr="00150D37">
              <w:rPr>
                <w:rFonts w:ascii="Times New Roman" w:hAnsi="Times New Roman" w:cs="Times New Roman"/>
                <w:color w:val="1A1A1A" w:themeColor="background1" w:themeShade="1A"/>
                <w:sz w:val="24"/>
                <w:szCs w:val="24"/>
              </w:rPr>
              <w:t>Чётность, нечётность, периодичность функций</w:t>
            </w:r>
          </w:p>
        </w:tc>
        <w:tc>
          <w:tcPr>
            <w:tcW w:w="1453" w:type="dxa"/>
          </w:tcPr>
          <w:p w:rsidR="00AB26EA" w:rsidRPr="00150D37" w:rsidRDefault="00CC5A53"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 xml:space="preserve">Промежутки возрастания, убывания, знакопостоянства и нули </w:t>
            </w:r>
            <w:r w:rsidR="002E0FF1" w:rsidRPr="00150D37">
              <w:rPr>
                <w:rFonts w:ascii="Times New Roman" w:hAnsi="Times New Roman" w:cs="Times New Roman"/>
                <w:color w:val="1A1A1A" w:themeColor="background1" w:themeShade="1A"/>
                <w:sz w:val="24"/>
                <w:szCs w:val="24"/>
              </w:rPr>
              <w:t>функций</w:t>
            </w:r>
          </w:p>
        </w:tc>
        <w:tc>
          <w:tcPr>
            <w:tcW w:w="1453" w:type="dxa"/>
          </w:tcPr>
          <w:p w:rsidR="00AB26EA" w:rsidRPr="00150D37" w:rsidRDefault="00CC5A53"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 xml:space="preserve">Промежутки возрастания, убывания, знакопостоянства и нули </w:t>
            </w:r>
            <w:r w:rsidR="002E0FF1" w:rsidRPr="00150D37">
              <w:rPr>
                <w:rFonts w:ascii="Times New Roman" w:hAnsi="Times New Roman" w:cs="Times New Roman"/>
                <w:color w:val="1A1A1A" w:themeColor="background1" w:themeShade="1A"/>
                <w:sz w:val="24"/>
                <w:szCs w:val="24"/>
              </w:rPr>
              <w:t>функций</w:t>
            </w:r>
          </w:p>
        </w:tc>
        <w:tc>
          <w:tcPr>
            <w:tcW w:w="1453" w:type="dxa"/>
          </w:tcPr>
          <w:p w:rsidR="00AB26EA"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8</w:t>
            </w:r>
            <w:r w:rsidR="00CC5A53" w:rsidRPr="00150D37">
              <w:rPr>
                <w:rFonts w:ascii="Times New Roman" w:hAnsi="Times New Roman" w:cs="Times New Roman"/>
                <w:bCs/>
                <w:color w:val="1A1A1A" w:themeColor="background1" w:themeShade="1A"/>
                <w:sz w:val="24"/>
                <w:szCs w:val="24"/>
              </w:rPr>
              <w:t>.09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Исследование функций и построение их графиков элементарными методами</w:t>
            </w:r>
          </w:p>
        </w:tc>
        <w:tc>
          <w:tcPr>
            <w:tcW w:w="1453" w:type="dxa"/>
          </w:tcPr>
          <w:p w:rsidR="00AB26EA"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9</w:t>
            </w:r>
            <w:r w:rsidR="007D6A54" w:rsidRPr="00150D37">
              <w:rPr>
                <w:rFonts w:ascii="Times New Roman" w:hAnsi="Times New Roman" w:cs="Times New Roman"/>
                <w:bCs/>
                <w:color w:val="1A1A1A" w:themeColor="background1" w:themeShade="1A"/>
                <w:sz w:val="24"/>
                <w:szCs w:val="24"/>
              </w:rPr>
              <w:t>.09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Основные способы преобразования графиков</w:t>
            </w:r>
          </w:p>
        </w:tc>
        <w:tc>
          <w:tcPr>
            <w:tcW w:w="1453" w:type="dxa"/>
          </w:tcPr>
          <w:p w:rsidR="00AB26EA"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13.09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Графики функций, содержащих модули</w:t>
            </w:r>
          </w:p>
        </w:tc>
        <w:tc>
          <w:tcPr>
            <w:tcW w:w="1453" w:type="dxa"/>
          </w:tcPr>
          <w:p w:rsidR="00AB26EA"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15.09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AB26EA" w:rsidRPr="00150D37" w:rsidRDefault="003F3312" w:rsidP="00AB26EA">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xml:space="preserve">§ 2. </w:t>
            </w:r>
            <w:r w:rsidR="00AB26EA" w:rsidRPr="00150D37">
              <w:rPr>
                <w:rFonts w:ascii="Times New Roman" w:hAnsi="Times New Roman" w:cs="Times New Roman"/>
                <w:b/>
                <w:color w:val="1A1A1A" w:themeColor="background1" w:themeShade="1A"/>
                <w:sz w:val="24"/>
                <w:szCs w:val="24"/>
              </w:rPr>
              <w:t>Предел функции и непрерывность</w:t>
            </w:r>
            <w:r w:rsidR="002E0FF1" w:rsidRPr="00150D37">
              <w:rPr>
                <w:rFonts w:ascii="Times New Roman" w:hAnsi="Times New Roman" w:cs="Times New Roman"/>
                <w:b/>
                <w:color w:val="1A1A1A" w:themeColor="background1" w:themeShade="1A"/>
                <w:sz w:val="24"/>
                <w:szCs w:val="24"/>
              </w:rPr>
              <w:t>.</w:t>
            </w:r>
            <w:r w:rsidR="00AB26EA" w:rsidRPr="00150D37">
              <w:rPr>
                <w:rFonts w:ascii="Times New Roman" w:hAnsi="Times New Roman" w:cs="Times New Roman"/>
                <w:b/>
                <w:color w:val="1A1A1A" w:themeColor="background1" w:themeShade="1A"/>
                <w:sz w:val="24"/>
                <w:szCs w:val="24"/>
              </w:rPr>
              <w:t xml:space="preserve"> 5 часов</w:t>
            </w:r>
          </w:p>
        </w:tc>
        <w:tc>
          <w:tcPr>
            <w:tcW w:w="1453"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Понятие предела функции</w:t>
            </w:r>
          </w:p>
        </w:tc>
        <w:tc>
          <w:tcPr>
            <w:tcW w:w="1453" w:type="dxa"/>
          </w:tcPr>
          <w:p w:rsidR="00AB26EA"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15</w:t>
            </w:r>
            <w:r w:rsidR="007D6A54" w:rsidRPr="00150D37">
              <w:rPr>
                <w:rFonts w:ascii="Times New Roman" w:hAnsi="Times New Roman" w:cs="Times New Roman"/>
                <w:bCs/>
                <w:color w:val="1A1A1A" w:themeColor="background1" w:themeShade="1A"/>
                <w:sz w:val="24"/>
                <w:szCs w:val="24"/>
              </w:rPr>
              <w:t>.09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Односторонние пределы</w:t>
            </w:r>
          </w:p>
        </w:tc>
        <w:tc>
          <w:tcPr>
            <w:tcW w:w="1453" w:type="dxa"/>
          </w:tcPr>
          <w:p w:rsidR="00AB26EA"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16</w:t>
            </w:r>
            <w:r w:rsidR="007D6A54" w:rsidRPr="00150D37">
              <w:rPr>
                <w:rFonts w:ascii="Times New Roman" w:hAnsi="Times New Roman" w:cs="Times New Roman"/>
                <w:bCs/>
                <w:color w:val="1A1A1A" w:themeColor="background1" w:themeShade="1A"/>
                <w:sz w:val="24"/>
                <w:szCs w:val="24"/>
              </w:rPr>
              <w:t>.09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Свойства пределов функций</w:t>
            </w:r>
          </w:p>
        </w:tc>
        <w:tc>
          <w:tcPr>
            <w:tcW w:w="1453" w:type="dxa"/>
          </w:tcPr>
          <w:p w:rsidR="00AB26EA"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20.09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13</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Понятие непрерывности функции</w:t>
            </w:r>
          </w:p>
        </w:tc>
        <w:tc>
          <w:tcPr>
            <w:tcW w:w="1453" w:type="dxa"/>
          </w:tcPr>
          <w:p w:rsidR="00AB26EA"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22.09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14</w:t>
            </w:r>
          </w:p>
        </w:tc>
        <w:tc>
          <w:tcPr>
            <w:tcW w:w="10699" w:type="dxa"/>
          </w:tcPr>
          <w:p w:rsidR="00AB26EA" w:rsidRPr="00150D37" w:rsidRDefault="00AB26EA"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Непрерывность элементарных функций</w:t>
            </w:r>
          </w:p>
        </w:tc>
        <w:tc>
          <w:tcPr>
            <w:tcW w:w="1453" w:type="dxa"/>
          </w:tcPr>
          <w:p w:rsidR="00AB26EA"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22</w:t>
            </w:r>
            <w:r w:rsidR="007D6A54" w:rsidRPr="00150D37">
              <w:rPr>
                <w:rFonts w:ascii="Times New Roman" w:hAnsi="Times New Roman" w:cs="Times New Roman"/>
                <w:bCs/>
                <w:color w:val="1A1A1A" w:themeColor="background1" w:themeShade="1A"/>
                <w:sz w:val="24"/>
                <w:szCs w:val="24"/>
              </w:rPr>
              <w:t>.09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AB26EA" w:rsidRPr="00150D37" w:rsidRDefault="003F3312" w:rsidP="003F3312">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3. Обратные функции</w:t>
            </w:r>
            <w:r w:rsidR="002E0FF1"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6 часов</w:t>
            </w:r>
          </w:p>
        </w:tc>
        <w:tc>
          <w:tcPr>
            <w:tcW w:w="1453"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15</w:t>
            </w:r>
          </w:p>
        </w:tc>
        <w:tc>
          <w:tcPr>
            <w:tcW w:w="10699" w:type="dxa"/>
          </w:tcPr>
          <w:p w:rsidR="00AB26EA"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Понятие обратной функции</w:t>
            </w:r>
          </w:p>
        </w:tc>
        <w:tc>
          <w:tcPr>
            <w:tcW w:w="1453" w:type="dxa"/>
          </w:tcPr>
          <w:p w:rsidR="00AB26EA"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23</w:t>
            </w:r>
            <w:r w:rsidR="007D6A54" w:rsidRPr="00150D37">
              <w:rPr>
                <w:rFonts w:ascii="Times New Roman" w:hAnsi="Times New Roman" w:cs="Times New Roman"/>
                <w:bCs/>
                <w:color w:val="1A1A1A" w:themeColor="background1" w:themeShade="1A"/>
                <w:sz w:val="24"/>
                <w:szCs w:val="24"/>
              </w:rPr>
              <w:t>.09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16</w:t>
            </w:r>
          </w:p>
        </w:tc>
        <w:tc>
          <w:tcPr>
            <w:tcW w:w="10699" w:type="dxa"/>
          </w:tcPr>
          <w:p w:rsidR="00AB26EA"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Взаимно обратные функции</w:t>
            </w:r>
          </w:p>
        </w:tc>
        <w:tc>
          <w:tcPr>
            <w:tcW w:w="1453" w:type="dxa"/>
          </w:tcPr>
          <w:p w:rsidR="00AB26EA"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27.09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17</w:t>
            </w:r>
          </w:p>
        </w:tc>
        <w:tc>
          <w:tcPr>
            <w:tcW w:w="10699" w:type="dxa"/>
          </w:tcPr>
          <w:p w:rsidR="00AB26EA"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Обратные тригонометрические функции</w:t>
            </w:r>
          </w:p>
        </w:tc>
        <w:tc>
          <w:tcPr>
            <w:tcW w:w="1453" w:type="dxa"/>
          </w:tcPr>
          <w:p w:rsidR="00AB26EA"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29.09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18</w:t>
            </w:r>
          </w:p>
        </w:tc>
        <w:tc>
          <w:tcPr>
            <w:tcW w:w="10699" w:type="dxa"/>
          </w:tcPr>
          <w:p w:rsidR="00AB26EA"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Обратные тригонометрические функции</w:t>
            </w:r>
          </w:p>
        </w:tc>
        <w:tc>
          <w:tcPr>
            <w:tcW w:w="1453" w:type="dxa"/>
          </w:tcPr>
          <w:p w:rsidR="00AB26EA"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29</w:t>
            </w:r>
            <w:r w:rsidR="007D6A54" w:rsidRPr="00150D37">
              <w:rPr>
                <w:rFonts w:ascii="Times New Roman" w:hAnsi="Times New Roman" w:cs="Times New Roman"/>
                <w:bCs/>
                <w:color w:val="1A1A1A" w:themeColor="background1" w:themeShade="1A"/>
                <w:sz w:val="24"/>
                <w:szCs w:val="24"/>
              </w:rPr>
              <w:t>.09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AB26EA" w:rsidRPr="00150D37" w:rsidTr="00473804">
        <w:tc>
          <w:tcPr>
            <w:tcW w:w="848" w:type="dxa"/>
          </w:tcPr>
          <w:p w:rsidR="00AB26EA"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19</w:t>
            </w:r>
          </w:p>
        </w:tc>
        <w:tc>
          <w:tcPr>
            <w:tcW w:w="10699" w:type="dxa"/>
          </w:tcPr>
          <w:p w:rsidR="00AB26EA"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Примеры использования обратных тригонометрических функций</w:t>
            </w:r>
          </w:p>
        </w:tc>
        <w:tc>
          <w:tcPr>
            <w:tcW w:w="1453" w:type="dxa"/>
          </w:tcPr>
          <w:p w:rsidR="00AB26EA"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30.09</w:t>
            </w:r>
          </w:p>
        </w:tc>
        <w:tc>
          <w:tcPr>
            <w:tcW w:w="1277" w:type="dxa"/>
          </w:tcPr>
          <w:p w:rsidR="00AB26EA" w:rsidRPr="00150D37" w:rsidRDefault="00AB26EA"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20</w:t>
            </w:r>
          </w:p>
        </w:tc>
        <w:tc>
          <w:tcPr>
            <w:tcW w:w="10699" w:type="dxa"/>
          </w:tcPr>
          <w:p w:rsidR="003F3312" w:rsidRPr="00150D37" w:rsidRDefault="003F3312" w:rsidP="00AB26EA">
            <w:pPr>
              <w:keepNext/>
              <w:autoSpaceDE w:val="0"/>
              <w:autoSpaceDN w:val="0"/>
              <w:adjustRightInd w:val="0"/>
              <w:spacing w:after="120"/>
              <w:contextualSpacing/>
              <w:rPr>
                <w:rFonts w:ascii="Times New Roman" w:hAnsi="Times New Roman" w:cs="Times New Roman"/>
                <w:b/>
                <w:i/>
                <w:color w:val="1A1A1A" w:themeColor="background1" w:themeShade="1A"/>
                <w:sz w:val="24"/>
                <w:szCs w:val="24"/>
              </w:rPr>
            </w:pPr>
            <w:r w:rsidRPr="00150D37">
              <w:rPr>
                <w:rFonts w:ascii="Times New Roman" w:hAnsi="Times New Roman" w:cs="Times New Roman"/>
                <w:b/>
                <w:i/>
                <w:color w:val="1A1A1A" w:themeColor="background1" w:themeShade="1A"/>
                <w:sz w:val="24"/>
                <w:szCs w:val="24"/>
              </w:rPr>
              <w:t>Контрольная работа № 1</w:t>
            </w:r>
            <w:r w:rsidR="002E0FF1" w:rsidRPr="00150D37">
              <w:rPr>
                <w:rFonts w:ascii="Times New Roman" w:hAnsi="Times New Roman" w:cs="Times New Roman"/>
                <w:b/>
                <w:i/>
                <w:color w:val="1A1A1A" w:themeColor="background1" w:themeShade="1A"/>
                <w:sz w:val="24"/>
                <w:szCs w:val="24"/>
              </w:rPr>
              <w:t xml:space="preserve"> по теме «Функции и их графики»</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3F3312" w:rsidRPr="00150D37" w:rsidRDefault="003F3312" w:rsidP="003F3312">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4. Производная</w:t>
            </w:r>
            <w:r w:rsidR="002E0FF1"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11 часов</w:t>
            </w:r>
          </w:p>
        </w:tc>
        <w:tc>
          <w:tcPr>
            <w:tcW w:w="1453"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21</w:t>
            </w:r>
          </w:p>
        </w:tc>
        <w:tc>
          <w:tcPr>
            <w:tcW w:w="10699" w:type="dxa"/>
          </w:tcPr>
          <w:p w:rsidR="003F3312" w:rsidRPr="00150D37" w:rsidRDefault="003F3312" w:rsidP="003F3312">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Понятие производной</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22</w:t>
            </w:r>
          </w:p>
        </w:tc>
        <w:tc>
          <w:tcPr>
            <w:tcW w:w="10699" w:type="dxa"/>
          </w:tcPr>
          <w:p w:rsidR="003F3312"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Понятие производной</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6</w:t>
            </w:r>
            <w:r w:rsidR="007D6A54" w:rsidRPr="00150D37">
              <w:rPr>
                <w:rFonts w:ascii="Times New Roman" w:hAnsi="Times New Roman" w:cs="Times New Roman"/>
                <w:bCs/>
                <w:color w:val="1A1A1A" w:themeColor="background1" w:themeShade="1A"/>
                <w:sz w:val="24"/>
                <w:szCs w:val="24"/>
              </w:rPr>
              <w:t>.10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23</w:t>
            </w:r>
          </w:p>
        </w:tc>
        <w:tc>
          <w:tcPr>
            <w:tcW w:w="10699" w:type="dxa"/>
          </w:tcPr>
          <w:p w:rsidR="003F3312"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Производная суммы. Производная разности</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7</w:t>
            </w:r>
            <w:r w:rsidR="007D6A54" w:rsidRPr="00150D37">
              <w:rPr>
                <w:rFonts w:ascii="Times New Roman" w:hAnsi="Times New Roman" w:cs="Times New Roman"/>
                <w:bCs/>
                <w:color w:val="1A1A1A" w:themeColor="background1" w:themeShade="1A"/>
                <w:sz w:val="24"/>
                <w:szCs w:val="24"/>
              </w:rPr>
              <w:t>.10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24</w:t>
            </w:r>
          </w:p>
        </w:tc>
        <w:tc>
          <w:tcPr>
            <w:tcW w:w="10699" w:type="dxa"/>
          </w:tcPr>
          <w:p w:rsidR="003F3312"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Производная суммы. Производная разности</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25</w:t>
            </w:r>
          </w:p>
        </w:tc>
        <w:tc>
          <w:tcPr>
            <w:tcW w:w="10699" w:type="dxa"/>
          </w:tcPr>
          <w:p w:rsidR="003F3312"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Непрерывность функции, имеющей производную. Дифференциал</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13</w:t>
            </w:r>
            <w:r w:rsidR="007D6A54" w:rsidRPr="00150D37">
              <w:rPr>
                <w:rFonts w:ascii="Times New Roman" w:hAnsi="Times New Roman" w:cs="Times New Roman"/>
                <w:bCs/>
                <w:color w:val="1A1A1A" w:themeColor="background1" w:themeShade="1A"/>
                <w:sz w:val="24"/>
                <w:szCs w:val="24"/>
              </w:rPr>
              <w:t>.10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26</w:t>
            </w:r>
          </w:p>
        </w:tc>
        <w:tc>
          <w:tcPr>
            <w:tcW w:w="10699" w:type="dxa"/>
          </w:tcPr>
          <w:p w:rsidR="003F3312"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Производная произведения. Производная частного</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13</w:t>
            </w:r>
            <w:r w:rsidR="007D6A54" w:rsidRPr="00150D37">
              <w:rPr>
                <w:rFonts w:ascii="Times New Roman" w:hAnsi="Times New Roman" w:cs="Times New Roman"/>
                <w:bCs/>
                <w:color w:val="1A1A1A" w:themeColor="background1" w:themeShade="1A"/>
                <w:sz w:val="24"/>
                <w:szCs w:val="24"/>
              </w:rPr>
              <w:t>.10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lastRenderedPageBreak/>
              <w:t>27</w:t>
            </w:r>
          </w:p>
        </w:tc>
        <w:tc>
          <w:tcPr>
            <w:tcW w:w="10699" w:type="dxa"/>
          </w:tcPr>
          <w:p w:rsidR="003F3312"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Производная произведения. Производная частного</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14</w:t>
            </w:r>
            <w:r w:rsidR="007D6A54" w:rsidRPr="00150D37">
              <w:rPr>
                <w:rFonts w:ascii="Times New Roman" w:hAnsi="Times New Roman" w:cs="Times New Roman"/>
                <w:bCs/>
                <w:color w:val="1A1A1A" w:themeColor="background1" w:themeShade="1A"/>
                <w:sz w:val="24"/>
                <w:szCs w:val="24"/>
              </w:rPr>
              <w:t>.10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28</w:t>
            </w:r>
          </w:p>
        </w:tc>
        <w:tc>
          <w:tcPr>
            <w:tcW w:w="10699" w:type="dxa"/>
          </w:tcPr>
          <w:p w:rsidR="003F3312" w:rsidRPr="00150D37" w:rsidRDefault="003F3312"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Производные элементарных функций</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18.10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29</w:t>
            </w:r>
          </w:p>
        </w:tc>
        <w:tc>
          <w:tcPr>
            <w:tcW w:w="10699" w:type="dxa"/>
          </w:tcPr>
          <w:p w:rsidR="003F3312" w:rsidRPr="00150D37" w:rsidRDefault="00B273ED"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Производная сложной функции</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20.10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30</w:t>
            </w:r>
          </w:p>
        </w:tc>
        <w:tc>
          <w:tcPr>
            <w:tcW w:w="10699" w:type="dxa"/>
          </w:tcPr>
          <w:p w:rsidR="003F3312" w:rsidRPr="00150D37" w:rsidRDefault="00B273ED"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Pr>
                <w:rFonts w:ascii="Times New Roman" w:hAnsi="Times New Roman" w:cs="Times New Roman"/>
                <w:color w:val="1A1A1A" w:themeColor="background1" w:themeShade="1A"/>
                <w:sz w:val="24"/>
                <w:szCs w:val="24"/>
              </w:rPr>
              <w:t>Производная сложной функции</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20</w:t>
            </w:r>
            <w:r w:rsidR="007D6A54" w:rsidRPr="00150D37">
              <w:rPr>
                <w:rFonts w:ascii="Times New Roman" w:hAnsi="Times New Roman" w:cs="Times New Roman"/>
                <w:bCs/>
                <w:color w:val="1A1A1A" w:themeColor="background1" w:themeShade="1A"/>
                <w:sz w:val="24"/>
                <w:szCs w:val="24"/>
              </w:rPr>
              <w:t>.10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31</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b/>
                <w:i/>
                <w:color w:val="1A1A1A" w:themeColor="background1" w:themeShade="1A"/>
                <w:sz w:val="24"/>
                <w:szCs w:val="24"/>
              </w:rPr>
            </w:pPr>
            <w:r w:rsidRPr="00150D37">
              <w:rPr>
                <w:rFonts w:ascii="Times New Roman" w:hAnsi="Times New Roman" w:cs="Times New Roman"/>
                <w:b/>
                <w:i/>
                <w:color w:val="1A1A1A" w:themeColor="background1" w:themeShade="1A"/>
                <w:sz w:val="24"/>
                <w:szCs w:val="24"/>
              </w:rPr>
              <w:t>Контрольная работа № 2</w:t>
            </w:r>
            <w:r w:rsidR="002E0FF1" w:rsidRPr="00150D37">
              <w:rPr>
                <w:rFonts w:ascii="Times New Roman" w:hAnsi="Times New Roman" w:cs="Times New Roman"/>
                <w:b/>
                <w:i/>
                <w:color w:val="1A1A1A" w:themeColor="background1" w:themeShade="1A"/>
                <w:sz w:val="24"/>
                <w:szCs w:val="24"/>
              </w:rPr>
              <w:t xml:space="preserve"> по теме «Производная»</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21</w:t>
            </w:r>
            <w:r w:rsidR="007D6A54" w:rsidRPr="00150D37">
              <w:rPr>
                <w:rFonts w:ascii="Times New Roman" w:hAnsi="Times New Roman" w:cs="Times New Roman"/>
                <w:bCs/>
                <w:color w:val="1A1A1A" w:themeColor="background1" w:themeShade="1A"/>
                <w:sz w:val="24"/>
                <w:szCs w:val="24"/>
              </w:rPr>
              <w:t>.10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3F3312" w:rsidRPr="00150D37" w:rsidRDefault="00190034" w:rsidP="00190034">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xml:space="preserve">§ 5. Применение </w:t>
            </w:r>
            <w:r w:rsidR="002E0FF1" w:rsidRPr="00150D37">
              <w:rPr>
                <w:rFonts w:ascii="Times New Roman" w:hAnsi="Times New Roman" w:cs="Times New Roman"/>
                <w:b/>
                <w:color w:val="1A1A1A" w:themeColor="background1" w:themeShade="1A"/>
                <w:sz w:val="24"/>
                <w:szCs w:val="24"/>
              </w:rPr>
              <w:t>производной. 16</w:t>
            </w:r>
            <w:r w:rsidRPr="00150D37">
              <w:rPr>
                <w:rFonts w:ascii="Times New Roman" w:hAnsi="Times New Roman" w:cs="Times New Roman"/>
                <w:b/>
                <w:color w:val="1A1A1A" w:themeColor="background1" w:themeShade="1A"/>
                <w:sz w:val="24"/>
                <w:szCs w:val="24"/>
              </w:rPr>
              <w:t xml:space="preserve"> часов</w:t>
            </w:r>
          </w:p>
        </w:tc>
        <w:tc>
          <w:tcPr>
            <w:tcW w:w="1453"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32</w:t>
            </w:r>
          </w:p>
        </w:tc>
        <w:tc>
          <w:tcPr>
            <w:tcW w:w="10699" w:type="dxa"/>
          </w:tcPr>
          <w:p w:rsidR="003F3312" w:rsidRPr="00150D37" w:rsidRDefault="00190034" w:rsidP="00190034">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Максимум и минимум функции</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25.10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33</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Максимум и минимум функции</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27.10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34</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Уравнение касательной</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27</w:t>
            </w:r>
            <w:r w:rsidR="007D6A54" w:rsidRPr="00150D37">
              <w:rPr>
                <w:rFonts w:ascii="Times New Roman" w:hAnsi="Times New Roman" w:cs="Times New Roman"/>
                <w:bCs/>
                <w:color w:val="1A1A1A" w:themeColor="background1" w:themeShade="1A"/>
                <w:sz w:val="24"/>
                <w:szCs w:val="24"/>
              </w:rPr>
              <w:t>.10</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35</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Уравнение касательной</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8.11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36</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Приближённые вычисления</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10</w:t>
            </w:r>
            <w:r w:rsidR="007D6A54" w:rsidRPr="00150D37">
              <w:rPr>
                <w:rFonts w:ascii="Times New Roman" w:hAnsi="Times New Roman" w:cs="Times New Roman"/>
                <w:bCs/>
                <w:color w:val="1A1A1A" w:themeColor="background1" w:themeShade="1A"/>
                <w:sz w:val="24"/>
                <w:szCs w:val="24"/>
              </w:rPr>
              <w:t>.11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37</w:t>
            </w:r>
          </w:p>
        </w:tc>
        <w:tc>
          <w:tcPr>
            <w:tcW w:w="10699" w:type="dxa"/>
          </w:tcPr>
          <w:p w:rsidR="003F3312" w:rsidRPr="00150D37" w:rsidRDefault="00190034" w:rsidP="00190034">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Возрастание и убывание функции</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38</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Возрастание и убывание функции</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39</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Производные высших порядков</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15</w:t>
            </w:r>
            <w:r w:rsidR="007D6A54" w:rsidRPr="00150D37">
              <w:rPr>
                <w:rFonts w:ascii="Times New Roman" w:hAnsi="Times New Roman" w:cs="Times New Roman"/>
                <w:bCs/>
                <w:color w:val="1A1A1A" w:themeColor="background1" w:themeShade="1A"/>
                <w:sz w:val="24"/>
                <w:szCs w:val="24"/>
              </w:rPr>
              <w:t>.11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40</w:t>
            </w:r>
          </w:p>
        </w:tc>
        <w:tc>
          <w:tcPr>
            <w:tcW w:w="10699" w:type="dxa"/>
          </w:tcPr>
          <w:p w:rsidR="003F3312" w:rsidRPr="00150D37" w:rsidRDefault="00190034" w:rsidP="00190034">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Экстремум функции с единственной критической точкой</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17</w:t>
            </w:r>
            <w:r w:rsidR="007D6A54" w:rsidRPr="00150D37">
              <w:rPr>
                <w:rFonts w:ascii="Times New Roman" w:hAnsi="Times New Roman" w:cs="Times New Roman"/>
                <w:bCs/>
                <w:color w:val="1A1A1A" w:themeColor="background1" w:themeShade="1A"/>
                <w:sz w:val="24"/>
                <w:szCs w:val="24"/>
              </w:rPr>
              <w:t>.11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41</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Экстремум функции с единственной критической точкой</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17.11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42</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Задачи на максимум и минимум</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18.11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43</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Задачи на максимум и минимум</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22</w:t>
            </w:r>
            <w:r w:rsidR="007D6A54" w:rsidRPr="00150D37">
              <w:rPr>
                <w:rFonts w:ascii="Times New Roman" w:hAnsi="Times New Roman" w:cs="Times New Roman"/>
                <w:bCs/>
                <w:color w:val="1A1A1A" w:themeColor="background1" w:themeShade="1A"/>
                <w:sz w:val="24"/>
                <w:szCs w:val="24"/>
              </w:rPr>
              <w:t>.11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44</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Асимптоты. Дробно-линейная функция</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24</w:t>
            </w:r>
            <w:r w:rsidR="007D6A54" w:rsidRPr="00150D37">
              <w:rPr>
                <w:rFonts w:ascii="Times New Roman" w:hAnsi="Times New Roman" w:cs="Times New Roman"/>
                <w:bCs/>
                <w:color w:val="1A1A1A" w:themeColor="background1" w:themeShade="1A"/>
                <w:sz w:val="24"/>
                <w:szCs w:val="24"/>
              </w:rPr>
              <w:t>.11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45</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Построение графиков функций с применением производных</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24.11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46</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Построение графиков функций с применением производных</w:t>
            </w:r>
          </w:p>
        </w:tc>
        <w:tc>
          <w:tcPr>
            <w:tcW w:w="1453" w:type="dxa"/>
          </w:tcPr>
          <w:p w:rsidR="003F3312" w:rsidRPr="00150D37" w:rsidRDefault="007D6A5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25.11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190034"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47</w:t>
            </w:r>
          </w:p>
        </w:tc>
        <w:tc>
          <w:tcPr>
            <w:tcW w:w="10699" w:type="dxa"/>
          </w:tcPr>
          <w:p w:rsidR="003F3312" w:rsidRPr="00150D37" w:rsidRDefault="00190034" w:rsidP="00AB26EA">
            <w:pPr>
              <w:keepNext/>
              <w:autoSpaceDE w:val="0"/>
              <w:autoSpaceDN w:val="0"/>
              <w:adjustRightInd w:val="0"/>
              <w:spacing w:after="120"/>
              <w:contextualSpacing/>
              <w:rPr>
                <w:rFonts w:ascii="Times New Roman" w:hAnsi="Times New Roman" w:cs="Times New Roman"/>
                <w:b/>
                <w:i/>
                <w:color w:val="1A1A1A" w:themeColor="background1" w:themeShade="1A"/>
                <w:sz w:val="24"/>
                <w:szCs w:val="24"/>
              </w:rPr>
            </w:pPr>
            <w:r w:rsidRPr="00150D37">
              <w:rPr>
                <w:rFonts w:ascii="Times New Roman" w:hAnsi="Times New Roman" w:cs="Times New Roman"/>
                <w:b/>
                <w:i/>
                <w:color w:val="1A1A1A" w:themeColor="background1" w:themeShade="1A"/>
                <w:sz w:val="24"/>
                <w:szCs w:val="24"/>
              </w:rPr>
              <w:t>Контрольная работа № 3</w:t>
            </w:r>
            <w:r w:rsidR="002E0FF1" w:rsidRPr="00150D37">
              <w:rPr>
                <w:rFonts w:ascii="Times New Roman" w:hAnsi="Times New Roman" w:cs="Times New Roman"/>
                <w:b/>
                <w:i/>
                <w:color w:val="1A1A1A" w:themeColor="background1" w:themeShade="1A"/>
                <w:sz w:val="24"/>
                <w:szCs w:val="24"/>
              </w:rPr>
              <w:t xml:space="preserve"> по теме «</w:t>
            </w:r>
            <w:r w:rsidR="0096016C" w:rsidRPr="00150D37">
              <w:rPr>
                <w:rFonts w:ascii="Times New Roman" w:hAnsi="Times New Roman" w:cs="Times New Roman"/>
                <w:b/>
                <w:i/>
                <w:color w:val="1A1A1A" w:themeColor="background1" w:themeShade="1A"/>
                <w:sz w:val="24"/>
                <w:szCs w:val="24"/>
              </w:rPr>
              <w:t>Применение производной</w:t>
            </w:r>
            <w:r w:rsidR="002E0FF1" w:rsidRPr="00150D37">
              <w:rPr>
                <w:rFonts w:ascii="Times New Roman" w:hAnsi="Times New Roman" w:cs="Times New Roman"/>
                <w:b/>
                <w:i/>
                <w:color w:val="1A1A1A" w:themeColor="background1" w:themeShade="1A"/>
                <w:sz w:val="24"/>
                <w:szCs w:val="24"/>
              </w:rPr>
              <w:t>»</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29</w:t>
            </w:r>
            <w:r w:rsidR="007D6A54" w:rsidRPr="00150D37">
              <w:rPr>
                <w:rFonts w:ascii="Times New Roman" w:hAnsi="Times New Roman" w:cs="Times New Roman"/>
                <w:bCs/>
                <w:color w:val="1A1A1A" w:themeColor="background1" w:themeShade="1A"/>
                <w:sz w:val="24"/>
                <w:szCs w:val="24"/>
              </w:rPr>
              <w:t>.11</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3F3312" w:rsidRPr="00150D37" w:rsidRDefault="00190034" w:rsidP="00190034">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6. Первообразная и интеграл</w:t>
            </w:r>
            <w:r w:rsidR="002E0FF1"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13 часов</w:t>
            </w:r>
          </w:p>
        </w:tc>
        <w:tc>
          <w:tcPr>
            <w:tcW w:w="1453"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3F3312" w:rsidRPr="00150D37" w:rsidTr="00473804">
        <w:tc>
          <w:tcPr>
            <w:tcW w:w="848" w:type="dxa"/>
          </w:tcPr>
          <w:p w:rsidR="003F3312" w:rsidRPr="00150D37" w:rsidRDefault="00975EBF"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48</w:t>
            </w:r>
          </w:p>
        </w:tc>
        <w:tc>
          <w:tcPr>
            <w:tcW w:w="10699" w:type="dxa"/>
          </w:tcPr>
          <w:p w:rsidR="003F3312" w:rsidRPr="00150D37" w:rsidRDefault="00975EBF" w:rsidP="00AB26EA">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Понятие первообразной</w:t>
            </w:r>
          </w:p>
        </w:tc>
        <w:tc>
          <w:tcPr>
            <w:tcW w:w="1453" w:type="dxa"/>
          </w:tcPr>
          <w:p w:rsidR="003F3312" w:rsidRPr="00150D37" w:rsidRDefault="00C93198" w:rsidP="00AB26EA">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1.12</w:t>
            </w:r>
          </w:p>
        </w:tc>
        <w:tc>
          <w:tcPr>
            <w:tcW w:w="1277" w:type="dxa"/>
          </w:tcPr>
          <w:p w:rsidR="003F3312" w:rsidRPr="00150D37" w:rsidRDefault="003F3312" w:rsidP="00AB26EA">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49</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Понятие первообразной</w:t>
            </w:r>
          </w:p>
        </w:tc>
        <w:tc>
          <w:tcPr>
            <w:tcW w:w="1453" w:type="dxa"/>
          </w:tcPr>
          <w:p w:rsidR="00975EBF" w:rsidRPr="00150D37" w:rsidRDefault="007D6A54"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50</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Понятие первообразной</w:t>
            </w:r>
          </w:p>
        </w:tc>
        <w:tc>
          <w:tcPr>
            <w:tcW w:w="1453" w:type="dxa"/>
          </w:tcPr>
          <w:p w:rsidR="00975EBF" w:rsidRPr="00150D37" w:rsidRDefault="007D6A54"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51</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Площадь криволинейной трапеции</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6</w:t>
            </w:r>
            <w:r w:rsidR="007D6A54" w:rsidRPr="00150D37">
              <w:rPr>
                <w:rFonts w:ascii="Times New Roman" w:hAnsi="Times New Roman" w:cs="Times New Roman"/>
                <w:bCs/>
                <w:color w:val="1A1A1A" w:themeColor="background1" w:themeShade="1A"/>
                <w:sz w:val="24"/>
                <w:szCs w:val="24"/>
              </w:rPr>
              <w:t>.12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52</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Определённый интеграл</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8</w:t>
            </w:r>
            <w:r w:rsidR="007D6A54" w:rsidRPr="00150D37">
              <w:rPr>
                <w:rFonts w:ascii="Times New Roman" w:hAnsi="Times New Roman" w:cs="Times New Roman"/>
                <w:bCs/>
                <w:color w:val="1A1A1A" w:themeColor="background1" w:themeShade="1A"/>
                <w:sz w:val="24"/>
                <w:szCs w:val="24"/>
              </w:rPr>
              <w:t>.12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53</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Определённый интеграл</w:t>
            </w:r>
          </w:p>
        </w:tc>
        <w:tc>
          <w:tcPr>
            <w:tcW w:w="1453" w:type="dxa"/>
          </w:tcPr>
          <w:p w:rsidR="00975EBF" w:rsidRPr="00150D37" w:rsidRDefault="007D6A54"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54</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Приближённое вычисление определённого интеграла</w:t>
            </w:r>
          </w:p>
        </w:tc>
        <w:tc>
          <w:tcPr>
            <w:tcW w:w="1453" w:type="dxa"/>
          </w:tcPr>
          <w:p w:rsidR="00975EBF" w:rsidRPr="00150D37" w:rsidRDefault="007D6A54"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55</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Формула Ньютона—Лейбница</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13</w:t>
            </w:r>
            <w:r w:rsidR="007D6A54" w:rsidRPr="00150D37">
              <w:rPr>
                <w:rFonts w:ascii="Times New Roman" w:hAnsi="Times New Roman" w:cs="Times New Roman"/>
                <w:bCs/>
                <w:color w:val="1A1A1A" w:themeColor="background1" w:themeShade="1A"/>
                <w:sz w:val="24"/>
                <w:szCs w:val="24"/>
              </w:rPr>
              <w:t>.12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56</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Формула Ньютона—Лейбница</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15</w:t>
            </w:r>
            <w:r w:rsidR="007D6A54" w:rsidRPr="00150D37">
              <w:rPr>
                <w:rFonts w:ascii="Times New Roman" w:hAnsi="Times New Roman" w:cs="Times New Roman"/>
                <w:bCs/>
                <w:color w:val="1A1A1A" w:themeColor="background1" w:themeShade="1A"/>
                <w:sz w:val="24"/>
                <w:szCs w:val="24"/>
              </w:rPr>
              <w:t>.12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57</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Формула Ньютона—Лейбница</w:t>
            </w:r>
          </w:p>
        </w:tc>
        <w:tc>
          <w:tcPr>
            <w:tcW w:w="1453" w:type="dxa"/>
          </w:tcPr>
          <w:p w:rsidR="00975EBF" w:rsidRPr="00150D37" w:rsidRDefault="007D6A54"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15.12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lastRenderedPageBreak/>
              <w:t>58</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Свойства определённого интеграла</w:t>
            </w:r>
          </w:p>
        </w:tc>
        <w:tc>
          <w:tcPr>
            <w:tcW w:w="1453" w:type="dxa"/>
          </w:tcPr>
          <w:p w:rsidR="00975EBF" w:rsidRPr="00150D37" w:rsidRDefault="007D6A54"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16.12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59</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Применение определённых интегралов в геометрических и физических задачах</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20</w:t>
            </w:r>
            <w:r w:rsidR="007D6A54" w:rsidRPr="00150D37">
              <w:rPr>
                <w:rFonts w:ascii="Times New Roman" w:hAnsi="Times New Roman" w:cs="Times New Roman"/>
                <w:bCs/>
                <w:color w:val="1A1A1A" w:themeColor="background1" w:themeShade="1A"/>
                <w:sz w:val="24"/>
                <w:szCs w:val="24"/>
              </w:rPr>
              <w:t>.12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60</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b/>
                <w:i/>
                <w:color w:val="1A1A1A" w:themeColor="background1" w:themeShade="1A"/>
                <w:sz w:val="24"/>
                <w:szCs w:val="24"/>
              </w:rPr>
            </w:pPr>
            <w:r w:rsidRPr="00150D37">
              <w:rPr>
                <w:rFonts w:ascii="Times New Roman" w:hAnsi="Times New Roman" w:cs="Times New Roman"/>
                <w:b/>
                <w:i/>
                <w:color w:val="1A1A1A" w:themeColor="background1" w:themeShade="1A"/>
                <w:sz w:val="24"/>
                <w:szCs w:val="24"/>
              </w:rPr>
              <w:t>Контрольная работа № 4</w:t>
            </w:r>
            <w:r w:rsidR="0096016C" w:rsidRPr="00150D37">
              <w:rPr>
                <w:rFonts w:ascii="Times New Roman" w:hAnsi="Times New Roman" w:cs="Times New Roman"/>
                <w:b/>
                <w:i/>
                <w:color w:val="1A1A1A" w:themeColor="background1" w:themeShade="1A"/>
                <w:sz w:val="24"/>
                <w:szCs w:val="24"/>
              </w:rPr>
              <w:t xml:space="preserve"> по теме «Первообразная и интеграл»</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22</w:t>
            </w:r>
            <w:r w:rsidR="007D6A54" w:rsidRPr="00150D37">
              <w:rPr>
                <w:rFonts w:ascii="Times New Roman" w:hAnsi="Times New Roman" w:cs="Times New Roman"/>
                <w:bCs/>
                <w:color w:val="1A1A1A" w:themeColor="background1" w:themeShade="1A"/>
                <w:sz w:val="24"/>
                <w:szCs w:val="24"/>
              </w:rPr>
              <w:t>.12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Глава II. Уравнения. Неравенства. Системы</w:t>
            </w:r>
            <w:r w:rsidR="0096016C"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57 часов</w:t>
            </w:r>
          </w:p>
        </w:tc>
        <w:tc>
          <w:tcPr>
            <w:tcW w:w="1453"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7. Равносильность уравнений и неравенств</w:t>
            </w:r>
            <w:r w:rsidR="0096016C"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4 часа</w:t>
            </w:r>
          </w:p>
        </w:tc>
        <w:tc>
          <w:tcPr>
            <w:tcW w:w="1453"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61</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Равносильные преобразования уравнений</w:t>
            </w:r>
          </w:p>
        </w:tc>
        <w:tc>
          <w:tcPr>
            <w:tcW w:w="1453" w:type="dxa"/>
          </w:tcPr>
          <w:p w:rsidR="00975EBF" w:rsidRPr="00150D37" w:rsidRDefault="007D6A54"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22.12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62</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Равносильные преобразования уравнений</w:t>
            </w:r>
          </w:p>
        </w:tc>
        <w:tc>
          <w:tcPr>
            <w:tcW w:w="1453" w:type="dxa"/>
          </w:tcPr>
          <w:p w:rsidR="00975EBF" w:rsidRPr="00150D37" w:rsidRDefault="007D6A54"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23.12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63</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Равносильные преобразования неравенств</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27</w:t>
            </w:r>
            <w:r w:rsidR="007D6A54" w:rsidRPr="00150D37">
              <w:rPr>
                <w:rFonts w:ascii="Times New Roman" w:hAnsi="Times New Roman" w:cs="Times New Roman"/>
                <w:bCs/>
                <w:color w:val="1A1A1A" w:themeColor="background1" w:themeShade="1A"/>
                <w:sz w:val="24"/>
                <w:szCs w:val="24"/>
              </w:rPr>
              <w:t>.12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64</w:t>
            </w:r>
          </w:p>
        </w:tc>
        <w:tc>
          <w:tcPr>
            <w:tcW w:w="10699" w:type="dxa"/>
          </w:tcPr>
          <w:p w:rsidR="00975EBF" w:rsidRPr="00150D37" w:rsidRDefault="00975EBF"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Равносильные преобразования неравенств</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29</w:t>
            </w:r>
            <w:r w:rsidR="007D6A54" w:rsidRPr="00150D37">
              <w:rPr>
                <w:rFonts w:ascii="Times New Roman" w:hAnsi="Times New Roman" w:cs="Times New Roman"/>
                <w:bCs/>
                <w:color w:val="1A1A1A" w:themeColor="background1" w:themeShade="1A"/>
                <w:sz w:val="24"/>
                <w:szCs w:val="24"/>
              </w:rPr>
              <w:t>.12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8. Уравнения-следствия</w:t>
            </w:r>
            <w:r w:rsidR="0096016C"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8 часов</w:t>
            </w:r>
          </w:p>
        </w:tc>
        <w:tc>
          <w:tcPr>
            <w:tcW w:w="1453"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65</w:t>
            </w:r>
          </w:p>
        </w:tc>
        <w:tc>
          <w:tcPr>
            <w:tcW w:w="10699" w:type="dxa"/>
          </w:tcPr>
          <w:p w:rsidR="00975EBF"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Понятие уравнения-следствия</w:t>
            </w:r>
          </w:p>
        </w:tc>
        <w:tc>
          <w:tcPr>
            <w:tcW w:w="1453" w:type="dxa"/>
          </w:tcPr>
          <w:p w:rsidR="00975EBF" w:rsidRPr="00150D37" w:rsidRDefault="00C93198" w:rsidP="00C93198">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29.12</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66</w:t>
            </w:r>
          </w:p>
        </w:tc>
        <w:tc>
          <w:tcPr>
            <w:tcW w:w="10699" w:type="dxa"/>
          </w:tcPr>
          <w:p w:rsidR="00975EBF" w:rsidRPr="00150D37" w:rsidRDefault="004E3F9D"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Возведение уравнения в чётную степень</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10</w:t>
            </w:r>
            <w:r w:rsidR="007B0A9D" w:rsidRPr="00150D37">
              <w:rPr>
                <w:rFonts w:ascii="Times New Roman" w:hAnsi="Times New Roman" w:cs="Times New Roman"/>
                <w:bCs/>
                <w:color w:val="1A1A1A" w:themeColor="background1" w:themeShade="1A"/>
                <w:sz w:val="24"/>
                <w:szCs w:val="24"/>
              </w:rPr>
              <w:t>.01</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67</w:t>
            </w:r>
          </w:p>
        </w:tc>
        <w:tc>
          <w:tcPr>
            <w:tcW w:w="10699" w:type="dxa"/>
          </w:tcPr>
          <w:p w:rsidR="00975EBF" w:rsidRPr="00150D37" w:rsidRDefault="004E3F9D"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Возведение уравнения в чётную степень</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12</w:t>
            </w:r>
            <w:r w:rsidR="007B0A9D" w:rsidRPr="00150D37">
              <w:rPr>
                <w:rFonts w:ascii="Times New Roman" w:hAnsi="Times New Roman" w:cs="Times New Roman"/>
                <w:bCs/>
                <w:color w:val="1A1A1A" w:themeColor="background1" w:themeShade="1A"/>
                <w:sz w:val="24"/>
                <w:szCs w:val="24"/>
              </w:rPr>
              <w:t>.01</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68</w:t>
            </w:r>
          </w:p>
        </w:tc>
        <w:tc>
          <w:tcPr>
            <w:tcW w:w="10699" w:type="dxa"/>
          </w:tcPr>
          <w:p w:rsidR="00975EBF" w:rsidRPr="00150D37" w:rsidRDefault="004E3F9D"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Потенцирование логарифмических уравнений</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12</w:t>
            </w:r>
            <w:r w:rsidR="007B0A9D" w:rsidRPr="00150D37">
              <w:rPr>
                <w:rFonts w:ascii="Times New Roman" w:hAnsi="Times New Roman" w:cs="Times New Roman"/>
                <w:bCs/>
                <w:color w:val="1A1A1A" w:themeColor="background1" w:themeShade="1A"/>
                <w:sz w:val="24"/>
                <w:szCs w:val="24"/>
              </w:rPr>
              <w:t>.01</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69</w:t>
            </w:r>
          </w:p>
        </w:tc>
        <w:tc>
          <w:tcPr>
            <w:tcW w:w="10699" w:type="dxa"/>
          </w:tcPr>
          <w:p w:rsidR="00975EBF" w:rsidRPr="00150D37" w:rsidRDefault="004E3F9D" w:rsidP="00975EB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Потенцирование логарифмических уравнений</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13</w:t>
            </w:r>
            <w:r w:rsidR="007B0A9D" w:rsidRPr="00150D37">
              <w:rPr>
                <w:rFonts w:ascii="Times New Roman" w:hAnsi="Times New Roman" w:cs="Times New Roman"/>
                <w:bCs/>
                <w:color w:val="1A1A1A" w:themeColor="background1" w:themeShade="1A"/>
                <w:sz w:val="24"/>
                <w:szCs w:val="24"/>
              </w:rPr>
              <w:t>.01</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70</w:t>
            </w:r>
          </w:p>
        </w:tc>
        <w:tc>
          <w:tcPr>
            <w:tcW w:w="10699" w:type="dxa"/>
          </w:tcPr>
          <w:p w:rsidR="00975EBF"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Другие преобразования, приводящие к уравнению-следствию</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17</w:t>
            </w:r>
            <w:r w:rsidR="007B0A9D" w:rsidRPr="00150D37">
              <w:rPr>
                <w:rFonts w:ascii="Times New Roman" w:hAnsi="Times New Roman" w:cs="Times New Roman"/>
                <w:bCs/>
                <w:color w:val="1A1A1A" w:themeColor="background1" w:themeShade="1A"/>
                <w:sz w:val="24"/>
                <w:szCs w:val="24"/>
              </w:rPr>
              <w:t>.01</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71</w:t>
            </w:r>
          </w:p>
        </w:tc>
        <w:tc>
          <w:tcPr>
            <w:tcW w:w="10699" w:type="dxa"/>
          </w:tcPr>
          <w:p w:rsidR="00975EBF"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Применение нескольких преобразований, приводящих к уравнению-следствию</w:t>
            </w:r>
          </w:p>
        </w:tc>
        <w:tc>
          <w:tcPr>
            <w:tcW w:w="1453" w:type="dxa"/>
          </w:tcPr>
          <w:p w:rsidR="00975EBF" w:rsidRPr="00150D37" w:rsidRDefault="007B0A9D"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w:t>
            </w:r>
            <w:r w:rsidR="00C93198">
              <w:rPr>
                <w:rFonts w:ascii="Times New Roman" w:hAnsi="Times New Roman" w:cs="Times New Roman"/>
                <w:bCs/>
                <w:color w:val="1A1A1A" w:themeColor="background1" w:themeShade="1A"/>
                <w:sz w:val="24"/>
                <w:szCs w:val="24"/>
              </w:rPr>
              <w:t>9</w:t>
            </w:r>
            <w:r w:rsidRPr="00150D37">
              <w:rPr>
                <w:rFonts w:ascii="Times New Roman" w:hAnsi="Times New Roman" w:cs="Times New Roman"/>
                <w:bCs/>
                <w:color w:val="1A1A1A" w:themeColor="background1" w:themeShade="1A"/>
                <w:sz w:val="24"/>
                <w:szCs w:val="24"/>
              </w:rPr>
              <w:t>.01</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72</w:t>
            </w:r>
          </w:p>
        </w:tc>
        <w:tc>
          <w:tcPr>
            <w:tcW w:w="10699" w:type="dxa"/>
          </w:tcPr>
          <w:p w:rsidR="00975EBF"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Применение нескольких преобразований, приводящих к уравнению-следствию</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19</w:t>
            </w:r>
            <w:r w:rsidR="007B0A9D" w:rsidRPr="00150D37">
              <w:rPr>
                <w:rFonts w:ascii="Times New Roman" w:hAnsi="Times New Roman" w:cs="Times New Roman"/>
                <w:bCs/>
                <w:color w:val="1A1A1A" w:themeColor="background1" w:themeShade="1A"/>
                <w:sz w:val="24"/>
                <w:szCs w:val="24"/>
              </w:rPr>
              <w:t>.01</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975EBF" w:rsidRPr="00150D37" w:rsidRDefault="004E3F9D" w:rsidP="004E3F9D">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9. Равносильность уравнений и неравенств системам</w:t>
            </w:r>
            <w:r w:rsidR="0096016C"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13 часов</w:t>
            </w:r>
          </w:p>
        </w:tc>
        <w:tc>
          <w:tcPr>
            <w:tcW w:w="1453"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4E3F9D"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73</w:t>
            </w:r>
          </w:p>
        </w:tc>
        <w:tc>
          <w:tcPr>
            <w:tcW w:w="10699" w:type="dxa"/>
          </w:tcPr>
          <w:p w:rsidR="00975EBF"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Основные понятия</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20</w:t>
            </w:r>
            <w:r w:rsidR="007B0A9D" w:rsidRPr="00150D37">
              <w:rPr>
                <w:rFonts w:ascii="Times New Roman" w:hAnsi="Times New Roman" w:cs="Times New Roman"/>
                <w:bCs/>
                <w:color w:val="1A1A1A" w:themeColor="background1" w:themeShade="1A"/>
                <w:sz w:val="24"/>
                <w:szCs w:val="24"/>
              </w:rPr>
              <w:t>.01</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975EBF" w:rsidRPr="00150D37" w:rsidTr="00473804">
        <w:tc>
          <w:tcPr>
            <w:tcW w:w="848" w:type="dxa"/>
          </w:tcPr>
          <w:p w:rsidR="00975EBF" w:rsidRPr="00150D37" w:rsidRDefault="004E3F9D"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74</w:t>
            </w:r>
          </w:p>
        </w:tc>
        <w:tc>
          <w:tcPr>
            <w:tcW w:w="10699" w:type="dxa"/>
          </w:tcPr>
          <w:p w:rsidR="00975EBF"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Решение уравнений с помощью систем</w:t>
            </w:r>
          </w:p>
        </w:tc>
        <w:tc>
          <w:tcPr>
            <w:tcW w:w="1453" w:type="dxa"/>
          </w:tcPr>
          <w:p w:rsidR="00975EBF" w:rsidRPr="00150D37" w:rsidRDefault="00C93198" w:rsidP="00975EBF">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24</w:t>
            </w:r>
            <w:r w:rsidR="007B0A9D" w:rsidRPr="00150D37">
              <w:rPr>
                <w:rFonts w:ascii="Times New Roman" w:hAnsi="Times New Roman" w:cs="Times New Roman"/>
                <w:bCs/>
                <w:color w:val="1A1A1A" w:themeColor="background1" w:themeShade="1A"/>
                <w:sz w:val="24"/>
                <w:szCs w:val="24"/>
              </w:rPr>
              <w:t>.01</w:t>
            </w:r>
          </w:p>
        </w:tc>
        <w:tc>
          <w:tcPr>
            <w:tcW w:w="1277" w:type="dxa"/>
          </w:tcPr>
          <w:p w:rsidR="00975EBF" w:rsidRPr="00150D37" w:rsidRDefault="00975EBF" w:rsidP="00975EBF">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75</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Решение уравнений с помощью систем</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26</w:t>
            </w:r>
            <w:r w:rsidR="007B0A9D" w:rsidRPr="00150D37">
              <w:rPr>
                <w:rFonts w:ascii="Times New Roman" w:hAnsi="Times New Roman" w:cs="Times New Roman"/>
                <w:bCs/>
                <w:color w:val="1A1A1A" w:themeColor="background1" w:themeShade="1A"/>
                <w:sz w:val="24"/>
                <w:szCs w:val="24"/>
              </w:rPr>
              <w:t>.01</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76</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Решение уравнений с помощью систем (продолжение)</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26</w:t>
            </w:r>
            <w:r w:rsidR="007B0A9D" w:rsidRPr="00150D37">
              <w:rPr>
                <w:rFonts w:ascii="Times New Roman" w:hAnsi="Times New Roman" w:cs="Times New Roman"/>
                <w:bCs/>
                <w:color w:val="1A1A1A" w:themeColor="background1" w:themeShade="1A"/>
                <w:sz w:val="24"/>
                <w:szCs w:val="24"/>
              </w:rPr>
              <w:t>.01</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77</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Решение уравнений с помощью систем (продолжение)</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27.01</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78</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Уравнения вида f (a(x)) = f (b(x))</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31.01</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79</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Уравнения вида f (a(x)) = f (b(x))</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80</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Решение неравенств с помощью систем</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81</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Решение неравенств с помощью систем</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3</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82</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Решение неравенств с помощью систем (продолжение)</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14</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83</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Решение неравенств с помощью систем (продолжение)</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16</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84</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Неравенства вида f (a(x)) &gt; f (b(x))</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16</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85</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Неравенства вида f (a(x)) &gt; f (b(x))</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17</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10. Равносильность уравнений на множествах</w:t>
            </w:r>
            <w:r w:rsidR="0096016C" w:rsidRPr="00150D37">
              <w:rPr>
                <w:rFonts w:ascii="Times New Roman" w:hAnsi="Times New Roman" w:cs="Times New Roman"/>
                <w:b/>
                <w:color w:val="1A1A1A" w:themeColor="background1" w:themeShade="1A"/>
                <w:sz w:val="24"/>
                <w:szCs w:val="24"/>
              </w:rPr>
              <w:t xml:space="preserve">. </w:t>
            </w:r>
            <w:r w:rsidRPr="00150D37">
              <w:rPr>
                <w:rFonts w:ascii="Times New Roman" w:hAnsi="Times New Roman" w:cs="Times New Roman"/>
                <w:b/>
                <w:color w:val="1A1A1A" w:themeColor="background1" w:themeShade="1A"/>
                <w:sz w:val="24"/>
                <w:szCs w:val="24"/>
              </w:rPr>
              <w:t xml:space="preserve"> 7 часов</w:t>
            </w:r>
          </w:p>
        </w:tc>
        <w:tc>
          <w:tcPr>
            <w:tcW w:w="1453"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lastRenderedPageBreak/>
              <w:t>86</w:t>
            </w:r>
          </w:p>
        </w:tc>
        <w:tc>
          <w:tcPr>
            <w:tcW w:w="10699" w:type="dxa"/>
          </w:tcPr>
          <w:p w:rsidR="004E3F9D" w:rsidRPr="00150D37" w:rsidRDefault="004E3F9D" w:rsidP="005D7B76">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Основные понятия</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21</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5D7B76"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87</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Возведение уравнения в чётную степень</w:t>
            </w:r>
          </w:p>
        </w:tc>
        <w:tc>
          <w:tcPr>
            <w:tcW w:w="1453" w:type="dxa"/>
          </w:tcPr>
          <w:p w:rsidR="004E3F9D" w:rsidRPr="00150D37" w:rsidRDefault="00C93198"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24</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5D7B76"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88</w:t>
            </w:r>
          </w:p>
        </w:tc>
        <w:tc>
          <w:tcPr>
            <w:tcW w:w="10699" w:type="dxa"/>
          </w:tcPr>
          <w:p w:rsidR="004E3F9D" w:rsidRPr="00150D37" w:rsidRDefault="004E3F9D"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Возведение уравнения в чётную степень</w:t>
            </w:r>
          </w:p>
        </w:tc>
        <w:tc>
          <w:tcPr>
            <w:tcW w:w="1453" w:type="dxa"/>
          </w:tcPr>
          <w:p w:rsidR="004E3F9D" w:rsidRPr="00150D37" w:rsidRDefault="00750CF4"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28</w:t>
            </w:r>
            <w:r w:rsidR="007B0A9D" w:rsidRPr="00150D37">
              <w:rPr>
                <w:rFonts w:ascii="Times New Roman" w:hAnsi="Times New Roman" w:cs="Times New Roman"/>
                <w:bCs/>
                <w:color w:val="1A1A1A" w:themeColor="background1" w:themeShade="1A"/>
                <w:sz w:val="24"/>
                <w:szCs w:val="24"/>
              </w:rPr>
              <w:t>.02</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5D7B76"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89</w:t>
            </w:r>
          </w:p>
        </w:tc>
        <w:tc>
          <w:tcPr>
            <w:tcW w:w="10699" w:type="dxa"/>
          </w:tcPr>
          <w:p w:rsidR="004E3F9D" w:rsidRPr="00150D37" w:rsidRDefault="005D7B76"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Умножение уравнения на функцию</w:t>
            </w:r>
          </w:p>
        </w:tc>
        <w:tc>
          <w:tcPr>
            <w:tcW w:w="1453" w:type="dxa"/>
          </w:tcPr>
          <w:p w:rsidR="004E3F9D" w:rsidRPr="00150D37" w:rsidRDefault="00750CF4"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1.03</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5D7B76"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90</w:t>
            </w:r>
          </w:p>
        </w:tc>
        <w:tc>
          <w:tcPr>
            <w:tcW w:w="10699" w:type="dxa"/>
          </w:tcPr>
          <w:p w:rsidR="004E3F9D" w:rsidRPr="00150D37" w:rsidRDefault="005D7B76"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Другие преобразования уравнений</w:t>
            </w:r>
          </w:p>
        </w:tc>
        <w:tc>
          <w:tcPr>
            <w:tcW w:w="1453" w:type="dxa"/>
          </w:tcPr>
          <w:p w:rsidR="004E3F9D" w:rsidRPr="00150D37" w:rsidRDefault="00750CF4"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1.03</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F9D" w:rsidRPr="00150D37" w:rsidTr="00473804">
        <w:tc>
          <w:tcPr>
            <w:tcW w:w="848" w:type="dxa"/>
          </w:tcPr>
          <w:p w:rsidR="004E3F9D" w:rsidRPr="00150D37" w:rsidRDefault="005D7B76"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91</w:t>
            </w:r>
          </w:p>
        </w:tc>
        <w:tc>
          <w:tcPr>
            <w:tcW w:w="10699" w:type="dxa"/>
          </w:tcPr>
          <w:p w:rsidR="004E3F9D" w:rsidRPr="00150D37" w:rsidRDefault="005D7B76" w:rsidP="004E3F9D">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Применение нескольких преобразований</w:t>
            </w:r>
          </w:p>
        </w:tc>
        <w:tc>
          <w:tcPr>
            <w:tcW w:w="1453" w:type="dxa"/>
          </w:tcPr>
          <w:p w:rsidR="004E3F9D" w:rsidRPr="00150D37" w:rsidRDefault="00750CF4" w:rsidP="004E3F9D">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2.03</w:t>
            </w:r>
          </w:p>
        </w:tc>
        <w:tc>
          <w:tcPr>
            <w:tcW w:w="1277" w:type="dxa"/>
          </w:tcPr>
          <w:p w:rsidR="004E3F9D" w:rsidRPr="00150D37" w:rsidRDefault="004E3F9D" w:rsidP="004E3F9D">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92</w:t>
            </w:r>
          </w:p>
        </w:tc>
        <w:tc>
          <w:tcPr>
            <w:tcW w:w="10699" w:type="dxa"/>
          </w:tcPr>
          <w:p w:rsidR="005D7B76" w:rsidRPr="00150D37" w:rsidRDefault="005D7B76" w:rsidP="005D7B76">
            <w:pPr>
              <w:keepNext/>
              <w:autoSpaceDE w:val="0"/>
              <w:autoSpaceDN w:val="0"/>
              <w:adjustRightInd w:val="0"/>
              <w:spacing w:after="120"/>
              <w:contextualSpacing/>
              <w:rPr>
                <w:rFonts w:ascii="Times New Roman" w:hAnsi="Times New Roman" w:cs="Times New Roman"/>
                <w:b/>
                <w:i/>
                <w:color w:val="1A1A1A" w:themeColor="background1" w:themeShade="1A"/>
                <w:sz w:val="24"/>
                <w:szCs w:val="24"/>
              </w:rPr>
            </w:pPr>
            <w:r w:rsidRPr="00150D37">
              <w:rPr>
                <w:rFonts w:ascii="Times New Roman" w:hAnsi="Times New Roman" w:cs="Times New Roman"/>
                <w:b/>
                <w:i/>
                <w:color w:val="1A1A1A" w:themeColor="background1" w:themeShade="1A"/>
                <w:sz w:val="24"/>
                <w:szCs w:val="24"/>
              </w:rPr>
              <w:t>Контрольная работа № 5</w:t>
            </w:r>
            <w:r w:rsidR="008003BE" w:rsidRPr="00150D37">
              <w:rPr>
                <w:rFonts w:ascii="Times New Roman" w:hAnsi="Times New Roman" w:cs="Times New Roman"/>
                <w:b/>
                <w:i/>
                <w:color w:val="1A1A1A" w:themeColor="background1" w:themeShade="1A"/>
                <w:sz w:val="24"/>
                <w:szCs w:val="24"/>
              </w:rPr>
              <w:t xml:space="preserve"> по теме «Равносильность уравнений и неравенств»</w:t>
            </w:r>
          </w:p>
        </w:tc>
        <w:tc>
          <w:tcPr>
            <w:tcW w:w="1453" w:type="dxa"/>
          </w:tcPr>
          <w:p w:rsidR="005D7B76" w:rsidRPr="00150D37" w:rsidRDefault="00750CF4"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6.03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11. Равносильность неравенств на множествах</w:t>
            </w:r>
            <w:r w:rsidR="008003BE"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7 часов</w:t>
            </w:r>
          </w:p>
        </w:tc>
        <w:tc>
          <w:tcPr>
            <w:tcW w:w="1453"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93</w:t>
            </w:r>
          </w:p>
        </w:tc>
        <w:tc>
          <w:tcPr>
            <w:tcW w:w="10699" w:type="dxa"/>
          </w:tcPr>
          <w:p w:rsidR="005D7B76" w:rsidRPr="00150D37" w:rsidRDefault="005D7B76" w:rsidP="005D7B76">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Основные понятия</w:t>
            </w:r>
          </w:p>
        </w:tc>
        <w:tc>
          <w:tcPr>
            <w:tcW w:w="1453" w:type="dxa"/>
          </w:tcPr>
          <w:p w:rsidR="005D7B76" w:rsidRPr="00150D37" w:rsidRDefault="00750CF4"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9</w:t>
            </w:r>
            <w:r w:rsidR="007B0A9D" w:rsidRPr="00150D37">
              <w:rPr>
                <w:rFonts w:ascii="Times New Roman" w:hAnsi="Times New Roman" w:cs="Times New Roman"/>
                <w:bCs/>
                <w:color w:val="1A1A1A" w:themeColor="background1" w:themeShade="1A"/>
                <w:sz w:val="24"/>
                <w:szCs w:val="24"/>
              </w:rPr>
              <w:t>.03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94</w:t>
            </w:r>
          </w:p>
        </w:tc>
        <w:tc>
          <w:tcPr>
            <w:tcW w:w="10699" w:type="dxa"/>
          </w:tcPr>
          <w:p w:rsidR="005D7B76" w:rsidRPr="00150D37" w:rsidRDefault="005D7B76" w:rsidP="005D7B76">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Возведение неравенств в чётную степень</w:t>
            </w:r>
          </w:p>
        </w:tc>
        <w:tc>
          <w:tcPr>
            <w:tcW w:w="1453" w:type="dxa"/>
          </w:tcPr>
          <w:p w:rsidR="005D7B76" w:rsidRPr="00150D37" w:rsidRDefault="007B0A9D"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3.03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95</w:t>
            </w:r>
          </w:p>
        </w:tc>
        <w:tc>
          <w:tcPr>
            <w:tcW w:w="10699" w:type="dxa"/>
          </w:tcPr>
          <w:p w:rsidR="005D7B76" w:rsidRPr="00150D37" w:rsidRDefault="005D7B76" w:rsidP="005D7B76">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Возведение неравенств в чётную степень</w:t>
            </w:r>
          </w:p>
        </w:tc>
        <w:tc>
          <w:tcPr>
            <w:tcW w:w="1453" w:type="dxa"/>
          </w:tcPr>
          <w:p w:rsidR="005D7B76" w:rsidRPr="00150D37" w:rsidRDefault="007B0A9D"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96</w:t>
            </w:r>
          </w:p>
        </w:tc>
        <w:tc>
          <w:tcPr>
            <w:tcW w:w="10699" w:type="dxa"/>
          </w:tcPr>
          <w:p w:rsidR="005D7B76" w:rsidRPr="00150D37" w:rsidRDefault="005D7B76" w:rsidP="005D7B76">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Умножение неравенства на функцию</w:t>
            </w:r>
          </w:p>
        </w:tc>
        <w:tc>
          <w:tcPr>
            <w:tcW w:w="1453" w:type="dxa"/>
          </w:tcPr>
          <w:p w:rsidR="005D7B76" w:rsidRPr="00150D37" w:rsidRDefault="007B0A9D"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7.03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97</w:t>
            </w:r>
          </w:p>
        </w:tc>
        <w:tc>
          <w:tcPr>
            <w:tcW w:w="10699" w:type="dxa"/>
          </w:tcPr>
          <w:p w:rsidR="005D7B76" w:rsidRPr="00150D37" w:rsidRDefault="005D7B76" w:rsidP="005D7B76">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Другие преобразования неравенств</w:t>
            </w:r>
          </w:p>
        </w:tc>
        <w:tc>
          <w:tcPr>
            <w:tcW w:w="1453" w:type="dxa"/>
          </w:tcPr>
          <w:p w:rsidR="005D7B76" w:rsidRPr="00150D37" w:rsidRDefault="007B0A9D"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98</w:t>
            </w:r>
          </w:p>
        </w:tc>
        <w:tc>
          <w:tcPr>
            <w:tcW w:w="10699" w:type="dxa"/>
          </w:tcPr>
          <w:p w:rsidR="005D7B76" w:rsidRPr="00150D37" w:rsidRDefault="005D7B76" w:rsidP="005D7B76">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Применение нескольких преобразований</w:t>
            </w:r>
          </w:p>
        </w:tc>
        <w:tc>
          <w:tcPr>
            <w:tcW w:w="1453" w:type="dxa"/>
          </w:tcPr>
          <w:p w:rsidR="005D7B76" w:rsidRPr="00150D37" w:rsidRDefault="00750CF4"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13</w:t>
            </w:r>
            <w:r w:rsidR="007B0A9D" w:rsidRPr="00150D37">
              <w:rPr>
                <w:rFonts w:ascii="Times New Roman" w:hAnsi="Times New Roman" w:cs="Times New Roman"/>
                <w:bCs/>
                <w:color w:val="1A1A1A" w:themeColor="background1" w:themeShade="1A"/>
                <w:sz w:val="24"/>
                <w:szCs w:val="24"/>
              </w:rPr>
              <w:t>.03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99</w:t>
            </w:r>
          </w:p>
        </w:tc>
        <w:tc>
          <w:tcPr>
            <w:tcW w:w="10699" w:type="dxa"/>
          </w:tcPr>
          <w:p w:rsidR="005D7B76" w:rsidRPr="00150D37" w:rsidRDefault="005D7B76" w:rsidP="005D7B76">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Нестрогие неравенства</w:t>
            </w:r>
          </w:p>
        </w:tc>
        <w:tc>
          <w:tcPr>
            <w:tcW w:w="1453" w:type="dxa"/>
          </w:tcPr>
          <w:p w:rsidR="005D7B76" w:rsidRPr="00150D37" w:rsidRDefault="00750CF4"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15</w:t>
            </w:r>
            <w:r w:rsidR="007B0A9D" w:rsidRPr="00150D37">
              <w:rPr>
                <w:rFonts w:ascii="Times New Roman" w:hAnsi="Times New Roman" w:cs="Times New Roman"/>
                <w:bCs/>
                <w:color w:val="1A1A1A" w:themeColor="background1" w:themeShade="1A"/>
                <w:sz w:val="24"/>
                <w:szCs w:val="24"/>
              </w:rPr>
              <w:t>.03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12. Метод промежутков для уравнений и неравенств</w:t>
            </w:r>
            <w:r w:rsidR="008003BE"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5 часов</w:t>
            </w:r>
          </w:p>
        </w:tc>
        <w:tc>
          <w:tcPr>
            <w:tcW w:w="1453"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100</w:t>
            </w:r>
          </w:p>
        </w:tc>
        <w:tc>
          <w:tcPr>
            <w:tcW w:w="10699" w:type="dxa"/>
          </w:tcPr>
          <w:p w:rsidR="005D7B76" w:rsidRPr="00150D37" w:rsidRDefault="000E18A0"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Уравнения с модулями</w:t>
            </w:r>
          </w:p>
        </w:tc>
        <w:tc>
          <w:tcPr>
            <w:tcW w:w="1453" w:type="dxa"/>
          </w:tcPr>
          <w:p w:rsidR="005D7B76" w:rsidRPr="00150D37" w:rsidRDefault="00750CF4"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15</w:t>
            </w:r>
            <w:r w:rsidR="007B0A9D" w:rsidRPr="00150D37">
              <w:rPr>
                <w:rFonts w:ascii="Times New Roman" w:hAnsi="Times New Roman" w:cs="Times New Roman"/>
                <w:bCs/>
                <w:color w:val="1A1A1A" w:themeColor="background1" w:themeShade="1A"/>
                <w:sz w:val="24"/>
                <w:szCs w:val="24"/>
              </w:rPr>
              <w:t>.03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780E0B"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101</w:t>
            </w:r>
          </w:p>
        </w:tc>
        <w:tc>
          <w:tcPr>
            <w:tcW w:w="10699" w:type="dxa"/>
          </w:tcPr>
          <w:p w:rsidR="005D7B76" w:rsidRPr="00150D37" w:rsidRDefault="00BC2A9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Неравенства с модулями</w:t>
            </w:r>
          </w:p>
        </w:tc>
        <w:tc>
          <w:tcPr>
            <w:tcW w:w="1453" w:type="dxa"/>
          </w:tcPr>
          <w:p w:rsidR="005D7B76" w:rsidRPr="00150D37" w:rsidRDefault="007B0A9D"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16.03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780E0B"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102</w:t>
            </w:r>
          </w:p>
        </w:tc>
        <w:tc>
          <w:tcPr>
            <w:tcW w:w="10699" w:type="dxa"/>
          </w:tcPr>
          <w:p w:rsidR="005D7B76" w:rsidRPr="00150D37" w:rsidRDefault="00BC2A9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Метод интервалов для непрерывных функций</w:t>
            </w:r>
          </w:p>
        </w:tc>
        <w:tc>
          <w:tcPr>
            <w:tcW w:w="1453" w:type="dxa"/>
          </w:tcPr>
          <w:p w:rsidR="005D7B76" w:rsidRPr="00150D37" w:rsidRDefault="00750CF4"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20</w:t>
            </w:r>
            <w:r w:rsidR="007B0A9D" w:rsidRPr="00150D37">
              <w:rPr>
                <w:rFonts w:ascii="Times New Roman" w:hAnsi="Times New Roman" w:cs="Times New Roman"/>
                <w:bCs/>
                <w:color w:val="1A1A1A" w:themeColor="background1" w:themeShade="1A"/>
                <w:sz w:val="24"/>
                <w:szCs w:val="24"/>
              </w:rPr>
              <w:t>.03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5D7B76" w:rsidRPr="00150D37" w:rsidTr="00473804">
        <w:tc>
          <w:tcPr>
            <w:tcW w:w="848" w:type="dxa"/>
          </w:tcPr>
          <w:p w:rsidR="005D7B76" w:rsidRPr="00150D37" w:rsidRDefault="00780E0B"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103</w:t>
            </w:r>
          </w:p>
        </w:tc>
        <w:tc>
          <w:tcPr>
            <w:tcW w:w="10699" w:type="dxa"/>
          </w:tcPr>
          <w:p w:rsidR="005D7B76" w:rsidRPr="00150D37" w:rsidRDefault="00BC2A9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Метод интервалов для непрерывных функций</w:t>
            </w:r>
          </w:p>
        </w:tc>
        <w:tc>
          <w:tcPr>
            <w:tcW w:w="1453" w:type="dxa"/>
          </w:tcPr>
          <w:p w:rsidR="005D7B76" w:rsidRPr="00150D37" w:rsidRDefault="00750CF4" w:rsidP="005D7B76">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22</w:t>
            </w:r>
            <w:r w:rsidR="007B0A9D" w:rsidRPr="00150D37">
              <w:rPr>
                <w:rFonts w:ascii="Times New Roman" w:hAnsi="Times New Roman" w:cs="Times New Roman"/>
                <w:bCs/>
                <w:color w:val="1A1A1A" w:themeColor="background1" w:themeShade="1A"/>
                <w:sz w:val="24"/>
                <w:szCs w:val="24"/>
              </w:rPr>
              <w:t>.03</w:t>
            </w:r>
          </w:p>
        </w:tc>
        <w:tc>
          <w:tcPr>
            <w:tcW w:w="1277" w:type="dxa"/>
          </w:tcPr>
          <w:p w:rsidR="005D7B76" w:rsidRPr="00150D37" w:rsidRDefault="005D7B76" w:rsidP="005D7B76">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104</w:t>
            </w:r>
          </w:p>
        </w:tc>
        <w:tc>
          <w:tcPr>
            <w:tcW w:w="10699" w:type="dxa"/>
          </w:tcPr>
          <w:p w:rsidR="00BC2A9E" w:rsidRPr="00150D37" w:rsidRDefault="00BC2A9E" w:rsidP="00BC2A9E">
            <w:pPr>
              <w:keepNext/>
              <w:autoSpaceDE w:val="0"/>
              <w:autoSpaceDN w:val="0"/>
              <w:adjustRightInd w:val="0"/>
              <w:spacing w:after="120"/>
              <w:contextualSpacing/>
              <w:rPr>
                <w:rFonts w:ascii="Times New Roman" w:hAnsi="Times New Roman" w:cs="Times New Roman"/>
                <w:b/>
                <w:i/>
                <w:color w:val="1A1A1A" w:themeColor="background1" w:themeShade="1A"/>
                <w:sz w:val="24"/>
                <w:szCs w:val="24"/>
              </w:rPr>
            </w:pPr>
            <w:r w:rsidRPr="00150D37">
              <w:rPr>
                <w:rFonts w:ascii="Times New Roman" w:hAnsi="Times New Roman" w:cs="Times New Roman"/>
                <w:b/>
                <w:i/>
                <w:color w:val="1A1A1A" w:themeColor="background1" w:themeShade="1A"/>
                <w:sz w:val="24"/>
                <w:szCs w:val="24"/>
              </w:rPr>
              <w:t>Контрольная работа № 6</w:t>
            </w:r>
            <w:r w:rsidR="008003BE" w:rsidRPr="00150D37">
              <w:rPr>
                <w:rFonts w:ascii="Times New Roman" w:hAnsi="Times New Roman" w:cs="Times New Roman"/>
                <w:b/>
                <w:i/>
                <w:color w:val="1A1A1A" w:themeColor="background1" w:themeShade="1A"/>
                <w:sz w:val="24"/>
                <w:szCs w:val="24"/>
              </w:rPr>
              <w:t xml:space="preserve"> по теме «Метод промежутков для уравнений и неравенств»</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22</w:t>
            </w:r>
            <w:r w:rsidR="007B0A9D" w:rsidRPr="00150D37">
              <w:rPr>
                <w:rFonts w:ascii="Times New Roman" w:hAnsi="Times New Roman" w:cs="Times New Roman"/>
                <w:bCs/>
                <w:color w:val="1A1A1A" w:themeColor="background1" w:themeShade="1A"/>
                <w:sz w:val="24"/>
                <w:szCs w:val="24"/>
              </w:rPr>
              <w:t>.03</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13*. Использование свойств функций при решении уравнений и неравенств</w:t>
            </w:r>
            <w:r w:rsidR="008003BE"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5 часов</w:t>
            </w:r>
          </w:p>
        </w:tc>
        <w:tc>
          <w:tcPr>
            <w:tcW w:w="1453"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105</w:t>
            </w:r>
          </w:p>
        </w:tc>
        <w:tc>
          <w:tcPr>
            <w:tcW w:w="10699" w:type="dxa"/>
          </w:tcPr>
          <w:p w:rsidR="00BC2A9E" w:rsidRPr="00150D37" w:rsidRDefault="00BC2A9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*Использование областей существования функций</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3.04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106</w:t>
            </w:r>
          </w:p>
        </w:tc>
        <w:tc>
          <w:tcPr>
            <w:tcW w:w="10699" w:type="dxa"/>
          </w:tcPr>
          <w:p w:rsidR="00BC2A9E" w:rsidRPr="00150D37" w:rsidRDefault="00BC2A9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 xml:space="preserve">*Использование </w:t>
            </w:r>
            <w:r w:rsidR="008D5430" w:rsidRPr="00150D37">
              <w:rPr>
                <w:rFonts w:ascii="Times New Roman" w:hAnsi="Times New Roman" w:cs="Times New Roman"/>
                <w:color w:val="1A1A1A" w:themeColor="background1" w:themeShade="1A"/>
                <w:sz w:val="24"/>
                <w:szCs w:val="24"/>
              </w:rPr>
              <w:t>не отрицательности</w:t>
            </w:r>
            <w:r w:rsidRPr="00150D37">
              <w:rPr>
                <w:rFonts w:ascii="Times New Roman" w:hAnsi="Times New Roman" w:cs="Times New Roman"/>
                <w:color w:val="1A1A1A" w:themeColor="background1" w:themeShade="1A"/>
                <w:sz w:val="24"/>
                <w:szCs w:val="24"/>
              </w:rPr>
              <w:t xml:space="preserve"> функций</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5.04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107</w:t>
            </w:r>
          </w:p>
        </w:tc>
        <w:tc>
          <w:tcPr>
            <w:tcW w:w="10699" w:type="dxa"/>
          </w:tcPr>
          <w:p w:rsidR="00BC2A9E" w:rsidRPr="00150D37" w:rsidRDefault="00BC2A9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*Использование ограниченности функций</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5.04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108</w:t>
            </w:r>
          </w:p>
        </w:tc>
        <w:tc>
          <w:tcPr>
            <w:tcW w:w="10699" w:type="dxa"/>
          </w:tcPr>
          <w:p w:rsidR="00BC2A9E" w:rsidRPr="00150D37" w:rsidRDefault="00BC2A9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*Использование монотонности и экстремумов функций</w:t>
            </w:r>
          </w:p>
        </w:tc>
        <w:tc>
          <w:tcPr>
            <w:tcW w:w="1453" w:type="dxa"/>
          </w:tcPr>
          <w:p w:rsidR="00BC2A9E" w:rsidRPr="00150D37" w:rsidRDefault="007B0A9D"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6.04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109</w:t>
            </w:r>
          </w:p>
        </w:tc>
        <w:tc>
          <w:tcPr>
            <w:tcW w:w="10699" w:type="dxa"/>
          </w:tcPr>
          <w:p w:rsidR="00BC2A9E" w:rsidRPr="00150D37" w:rsidRDefault="00BC2A9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*Использование свойств синуса и косинуса</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10</w:t>
            </w:r>
            <w:r w:rsidR="007B0A9D" w:rsidRPr="00150D37">
              <w:rPr>
                <w:rFonts w:ascii="Times New Roman" w:hAnsi="Times New Roman" w:cs="Times New Roman"/>
                <w:bCs/>
                <w:color w:val="1A1A1A" w:themeColor="background1" w:themeShade="1A"/>
                <w:sz w:val="24"/>
                <w:szCs w:val="24"/>
              </w:rPr>
              <w:t>.04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 14. Системы уравнений с несколькими неизвестными</w:t>
            </w:r>
            <w:r w:rsidR="008003BE" w:rsidRPr="00150D37">
              <w:rPr>
                <w:rFonts w:ascii="Times New Roman" w:hAnsi="Times New Roman" w:cs="Times New Roman"/>
                <w:b/>
                <w:color w:val="1A1A1A" w:themeColor="background1" w:themeShade="1A"/>
                <w:sz w:val="24"/>
                <w:szCs w:val="24"/>
              </w:rPr>
              <w:t>.</w:t>
            </w:r>
            <w:r w:rsidRPr="00150D37">
              <w:rPr>
                <w:rFonts w:ascii="Times New Roman" w:hAnsi="Times New Roman" w:cs="Times New Roman"/>
                <w:b/>
                <w:color w:val="1A1A1A" w:themeColor="background1" w:themeShade="1A"/>
                <w:sz w:val="24"/>
                <w:szCs w:val="24"/>
              </w:rPr>
              <w:t xml:space="preserve">  8 часов</w:t>
            </w:r>
          </w:p>
        </w:tc>
        <w:tc>
          <w:tcPr>
            <w:tcW w:w="1453"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110</w:t>
            </w:r>
          </w:p>
        </w:tc>
        <w:tc>
          <w:tcPr>
            <w:tcW w:w="10699" w:type="dxa"/>
          </w:tcPr>
          <w:p w:rsidR="00BC2A9E" w:rsidRPr="00150D37" w:rsidRDefault="004E390F" w:rsidP="004E390F">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Равносильность систем</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12</w:t>
            </w:r>
            <w:r w:rsidR="007B0A9D" w:rsidRPr="00150D37">
              <w:rPr>
                <w:rFonts w:ascii="Times New Roman" w:hAnsi="Times New Roman" w:cs="Times New Roman"/>
                <w:bCs/>
                <w:color w:val="1A1A1A" w:themeColor="background1" w:themeShade="1A"/>
                <w:sz w:val="24"/>
                <w:szCs w:val="24"/>
              </w:rPr>
              <w:t>.04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111</w:t>
            </w:r>
          </w:p>
        </w:tc>
        <w:tc>
          <w:tcPr>
            <w:tcW w:w="10699" w:type="dxa"/>
          </w:tcPr>
          <w:p w:rsidR="00BC2A9E" w:rsidRPr="00150D37" w:rsidRDefault="004E390F"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Равносильность систем</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12</w:t>
            </w:r>
            <w:r w:rsidR="007B0A9D" w:rsidRPr="00150D37">
              <w:rPr>
                <w:rFonts w:ascii="Times New Roman" w:hAnsi="Times New Roman" w:cs="Times New Roman"/>
                <w:bCs/>
                <w:color w:val="1A1A1A" w:themeColor="background1" w:themeShade="1A"/>
                <w:sz w:val="24"/>
                <w:szCs w:val="24"/>
              </w:rPr>
              <w:t>.04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112</w:t>
            </w:r>
          </w:p>
        </w:tc>
        <w:tc>
          <w:tcPr>
            <w:tcW w:w="10699" w:type="dxa"/>
          </w:tcPr>
          <w:p w:rsidR="00BC2A9E" w:rsidRPr="00150D37" w:rsidRDefault="004E390F"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Система-следствие</w:t>
            </w:r>
          </w:p>
        </w:tc>
        <w:tc>
          <w:tcPr>
            <w:tcW w:w="1453" w:type="dxa"/>
          </w:tcPr>
          <w:p w:rsidR="00BC2A9E" w:rsidRPr="00150D37" w:rsidRDefault="007B0A9D"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13.04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113</w:t>
            </w:r>
          </w:p>
        </w:tc>
        <w:tc>
          <w:tcPr>
            <w:tcW w:w="10699" w:type="dxa"/>
          </w:tcPr>
          <w:p w:rsidR="00BC2A9E" w:rsidRPr="00150D37" w:rsidRDefault="004E390F"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Система-следствие</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17</w:t>
            </w:r>
            <w:r w:rsidR="007B0A9D" w:rsidRPr="00150D37">
              <w:rPr>
                <w:rFonts w:ascii="Times New Roman" w:hAnsi="Times New Roman" w:cs="Times New Roman"/>
                <w:bCs/>
                <w:color w:val="1A1A1A" w:themeColor="background1" w:themeShade="1A"/>
                <w:sz w:val="24"/>
                <w:szCs w:val="24"/>
              </w:rPr>
              <w:t>.04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114</w:t>
            </w:r>
          </w:p>
        </w:tc>
        <w:tc>
          <w:tcPr>
            <w:tcW w:w="10699" w:type="dxa"/>
          </w:tcPr>
          <w:p w:rsidR="00BC2A9E" w:rsidRPr="00150D37" w:rsidRDefault="004E390F"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Метод замены неизвестных</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19</w:t>
            </w:r>
            <w:r w:rsidR="007B0A9D" w:rsidRPr="00150D37">
              <w:rPr>
                <w:rFonts w:ascii="Times New Roman" w:hAnsi="Times New Roman" w:cs="Times New Roman"/>
                <w:bCs/>
                <w:color w:val="1A1A1A" w:themeColor="background1" w:themeShade="1A"/>
                <w:sz w:val="24"/>
                <w:szCs w:val="24"/>
              </w:rPr>
              <w:t>.04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lastRenderedPageBreak/>
              <w:t>115</w:t>
            </w:r>
          </w:p>
        </w:tc>
        <w:tc>
          <w:tcPr>
            <w:tcW w:w="10699" w:type="dxa"/>
          </w:tcPr>
          <w:p w:rsidR="00BC2A9E" w:rsidRPr="00150D37" w:rsidRDefault="004E390F"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Метод замены неизвестных</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19</w:t>
            </w:r>
            <w:r w:rsidR="007B0A9D" w:rsidRPr="00150D37">
              <w:rPr>
                <w:rFonts w:ascii="Times New Roman" w:hAnsi="Times New Roman" w:cs="Times New Roman"/>
                <w:bCs/>
                <w:color w:val="1A1A1A" w:themeColor="background1" w:themeShade="1A"/>
                <w:sz w:val="24"/>
                <w:szCs w:val="24"/>
              </w:rPr>
              <w:t>.04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116</w:t>
            </w:r>
          </w:p>
        </w:tc>
        <w:tc>
          <w:tcPr>
            <w:tcW w:w="10699" w:type="dxa"/>
          </w:tcPr>
          <w:p w:rsidR="00BC2A9E" w:rsidRPr="00150D37" w:rsidRDefault="004E390F"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*Рассуждения с числовыми значениями при решении систем уравнений</w:t>
            </w:r>
          </w:p>
        </w:tc>
        <w:tc>
          <w:tcPr>
            <w:tcW w:w="1453" w:type="dxa"/>
          </w:tcPr>
          <w:p w:rsidR="00BC2A9E" w:rsidRPr="00150D37" w:rsidRDefault="007B0A9D"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20.04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117</w:t>
            </w:r>
          </w:p>
        </w:tc>
        <w:tc>
          <w:tcPr>
            <w:tcW w:w="10699" w:type="dxa"/>
          </w:tcPr>
          <w:p w:rsidR="00BC2A9E" w:rsidRPr="00150D37" w:rsidRDefault="004E390F" w:rsidP="00BC2A9E">
            <w:pPr>
              <w:keepNext/>
              <w:autoSpaceDE w:val="0"/>
              <w:autoSpaceDN w:val="0"/>
              <w:adjustRightInd w:val="0"/>
              <w:spacing w:after="120"/>
              <w:contextualSpacing/>
              <w:rPr>
                <w:rFonts w:ascii="Times New Roman" w:hAnsi="Times New Roman" w:cs="Times New Roman"/>
                <w:b/>
                <w:i/>
                <w:color w:val="1A1A1A" w:themeColor="background1" w:themeShade="1A"/>
                <w:sz w:val="24"/>
                <w:szCs w:val="24"/>
              </w:rPr>
            </w:pPr>
            <w:r w:rsidRPr="00150D37">
              <w:rPr>
                <w:rFonts w:ascii="Times New Roman" w:hAnsi="Times New Roman" w:cs="Times New Roman"/>
                <w:b/>
                <w:i/>
                <w:color w:val="1A1A1A" w:themeColor="background1" w:themeShade="1A"/>
                <w:sz w:val="24"/>
                <w:szCs w:val="24"/>
              </w:rPr>
              <w:t>Контрольная работа № 7</w:t>
            </w:r>
            <w:r w:rsidR="008003BE" w:rsidRPr="00150D37">
              <w:rPr>
                <w:rFonts w:ascii="Times New Roman" w:hAnsi="Times New Roman" w:cs="Times New Roman"/>
                <w:b/>
                <w:i/>
                <w:color w:val="1A1A1A" w:themeColor="background1" w:themeShade="1A"/>
                <w:sz w:val="24"/>
                <w:szCs w:val="24"/>
              </w:rPr>
              <w:t xml:space="preserve"> по теме «Системы уравнений с несколькими неизвестными»</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24</w:t>
            </w:r>
            <w:r w:rsidR="007B0A9D" w:rsidRPr="00150D37">
              <w:rPr>
                <w:rFonts w:ascii="Times New Roman" w:hAnsi="Times New Roman" w:cs="Times New Roman"/>
                <w:bCs/>
                <w:color w:val="1A1A1A" w:themeColor="background1" w:themeShade="1A"/>
                <w:sz w:val="24"/>
                <w:szCs w:val="24"/>
              </w:rPr>
              <w:t>.04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0699" w:type="dxa"/>
          </w:tcPr>
          <w:p w:rsidR="00BC2A9E" w:rsidRPr="00150D37" w:rsidRDefault="004E390F" w:rsidP="004E390F">
            <w:pPr>
              <w:keepNext/>
              <w:autoSpaceDE w:val="0"/>
              <w:autoSpaceDN w:val="0"/>
              <w:adjustRightInd w:val="0"/>
              <w:spacing w:after="120"/>
              <w:contextualSpacing/>
              <w:jc w:val="center"/>
              <w:rPr>
                <w:rFonts w:ascii="Times New Roman" w:hAnsi="Times New Roman" w:cs="Times New Roman"/>
                <w:b/>
                <w:color w:val="1A1A1A" w:themeColor="background1" w:themeShade="1A"/>
                <w:sz w:val="24"/>
                <w:szCs w:val="24"/>
              </w:rPr>
            </w:pPr>
            <w:r w:rsidRPr="00150D37">
              <w:rPr>
                <w:rFonts w:ascii="Times New Roman" w:hAnsi="Times New Roman" w:cs="Times New Roman"/>
                <w:b/>
                <w:color w:val="1A1A1A" w:themeColor="background1" w:themeShade="1A"/>
                <w:sz w:val="24"/>
                <w:szCs w:val="24"/>
              </w:rPr>
              <w:t>Итоговое повторение</w:t>
            </w:r>
            <w:r w:rsidR="008003BE" w:rsidRPr="00150D37">
              <w:rPr>
                <w:rFonts w:ascii="Times New Roman" w:hAnsi="Times New Roman" w:cs="Times New Roman"/>
                <w:b/>
                <w:color w:val="1A1A1A" w:themeColor="background1" w:themeShade="1A"/>
                <w:sz w:val="24"/>
                <w:szCs w:val="24"/>
              </w:rPr>
              <w:t>.</w:t>
            </w:r>
            <w:r w:rsidR="00473804">
              <w:rPr>
                <w:rFonts w:ascii="Times New Roman" w:hAnsi="Times New Roman" w:cs="Times New Roman"/>
                <w:b/>
                <w:color w:val="1A1A1A" w:themeColor="background1" w:themeShade="1A"/>
                <w:sz w:val="24"/>
                <w:szCs w:val="24"/>
              </w:rPr>
              <w:t xml:space="preserve">  17</w:t>
            </w:r>
            <w:r w:rsidRPr="00150D37">
              <w:rPr>
                <w:rFonts w:ascii="Times New Roman" w:hAnsi="Times New Roman" w:cs="Times New Roman"/>
                <w:b/>
                <w:color w:val="1A1A1A" w:themeColor="background1" w:themeShade="1A"/>
                <w:sz w:val="24"/>
                <w:szCs w:val="24"/>
              </w:rPr>
              <w:t xml:space="preserve"> часов</w:t>
            </w:r>
          </w:p>
        </w:tc>
        <w:tc>
          <w:tcPr>
            <w:tcW w:w="1453"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118</w:t>
            </w:r>
          </w:p>
        </w:tc>
        <w:tc>
          <w:tcPr>
            <w:tcW w:w="10699" w:type="dxa"/>
          </w:tcPr>
          <w:p w:rsidR="00BC2A9E" w:rsidRPr="00150D37" w:rsidRDefault="008003B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Числа</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26</w:t>
            </w:r>
            <w:r w:rsidR="007B0A9D" w:rsidRPr="00150D37">
              <w:rPr>
                <w:rFonts w:ascii="Times New Roman" w:hAnsi="Times New Roman" w:cs="Times New Roman"/>
                <w:bCs/>
                <w:color w:val="1A1A1A" w:themeColor="background1" w:themeShade="1A"/>
                <w:sz w:val="24"/>
                <w:szCs w:val="24"/>
              </w:rPr>
              <w:t>.04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BC2A9E" w:rsidRPr="00150D37" w:rsidTr="00473804">
        <w:tc>
          <w:tcPr>
            <w:tcW w:w="848" w:type="dxa"/>
          </w:tcPr>
          <w:p w:rsidR="00BC2A9E"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119</w:t>
            </w:r>
          </w:p>
        </w:tc>
        <w:tc>
          <w:tcPr>
            <w:tcW w:w="10699" w:type="dxa"/>
          </w:tcPr>
          <w:p w:rsidR="00BC2A9E" w:rsidRPr="00150D37" w:rsidRDefault="008003B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Алгебраические выражения</w:t>
            </w:r>
          </w:p>
        </w:tc>
        <w:tc>
          <w:tcPr>
            <w:tcW w:w="1453" w:type="dxa"/>
          </w:tcPr>
          <w:p w:rsidR="00BC2A9E"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26</w:t>
            </w:r>
            <w:r w:rsidR="007B0A9D" w:rsidRPr="00150D37">
              <w:rPr>
                <w:rFonts w:ascii="Times New Roman" w:hAnsi="Times New Roman" w:cs="Times New Roman"/>
                <w:bCs/>
                <w:color w:val="1A1A1A" w:themeColor="background1" w:themeShade="1A"/>
                <w:sz w:val="24"/>
                <w:szCs w:val="24"/>
              </w:rPr>
              <w:t>.04</w:t>
            </w:r>
          </w:p>
        </w:tc>
        <w:tc>
          <w:tcPr>
            <w:tcW w:w="1277" w:type="dxa"/>
          </w:tcPr>
          <w:p w:rsidR="00BC2A9E" w:rsidRPr="00150D37" w:rsidRDefault="00BC2A9E"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120</w:t>
            </w:r>
          </w:p>
        </w:tc>
        <w:tc>
          <w:tcPr>
            <w:tcW w:w="10699" w:type="dxa"/>
          </w:tcPr>
          <w:p w:rsidR="004E390F" w:rsidRPr="00150D37" w:rsidRDefault="008003BE"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Последовательности</w:t>
            </w:r>
          </w:p>
        </w:tc>
        <w:tc>
          <w:tcPr>
            <w:tcW w:w="1453" w:type="dxa"/>
          </w:tcPr>
          <w:p w:rsidR="004E390F" w:rsidRPr="00150D37" w:rsidRDefault="007B0A9D"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27.04</w:t>
            </w: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121</w:t>
            </w:r>
          </w:p>
        </w:tc>
        <w:tc>
          <w:tcPr>
            <w:tcW w:w="10699" w:type="dxa"/>
          </w:tcPr>
          <w:p w:rsidR="004E390F" w:rsidRPr="00150D37" w:rsidRDefault="00CC5A53"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Функции</w:t>
            </w:r>
          </w:p>
        </w:tc>
        <w:tc>
          <w:tcPr>
            <w:tcW w:w="1453" w:type="dxa"/>
          </w:tcPr>
          <w:p w:rsidR="004E390F"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3.05</w:t>
            </w: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122</w:t>
            </w:r>
          </w:p>
        </w:tc>
        <w:tc>
          <w:tcPr>
            <w:tcW w:w="10699" w:type="dxa"/>
          </w:tcPr>
          <w:p w:rsidR="004E390F" w:rsidRPr="00150D37" w:rsidRDefault="00CC5A53"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Линейные и квадратные уравнения. Рациональные уравнения.</w:t>
            </w:r>
          </w:p>
        </w:tc>
        <w:tc>
          <w:tcPr>
            <w:tcW w:w="1453"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123</w:t>
            </w:r>
          </w:p>
        </w:tc>
        <w:tc>
          <w:tcPr>
            <w:tcW w:w="10699" w:type="dxa"/>
          </w:tcPr>
          <w:p w:rsidR="004E390F" w:rsidRPr="00150D37" w:rsidRDefault="00CC5A53"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Иррациональные уравнения</w:t>
            </w:r>
          </w:p>
        </w:tc>
        <w:tc>
          <w:tcPr>
            <w:tcW w:w="1453" w:type="dxa"/>
          </w:tcPr>
          <w:p w:rsidR="004E390F"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3</w:t>
            </w:r>
            <w:r w:rsidR="007B0A9D" w:rsidRPr="00150D37">
              <w:rPr>
                <w:rFonts w:ascii="Times New Roman" w:hAnsi="Times New Roman" w:cs="Times New Roman"/>
                <w:bCs/>
                <w:color w:val="1A1A1A" w:themeColor="background1" w:themeShade="1A"/>
                <w:sz w:val="24"/>
                <w:szCs w:val="24"/>
              </w:rPr>
              <w:t>.05</w:t>
            </w: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124</w:t>
            </w:r>
          </w:p>
        </w:tc>
        <w:tc>
          <w:tcPr>
            <w:tcW w:w="10699" w:type="dxa"/>
          </w:tcPr>
          <w:p w:rsidR="004E390F" w:rsidRPr="00150D37" w:rsidRDefault="00CC5A53"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Показательные и логарифмические уравнения</w:t>
            </w:r>
          </w:p>
        </w:tc>
        <w:tc>
          <w:tcPr>
            <w:tcW w:w="1453" w:type="dxa"/>
          </w:tcPr>
          <w:p w:rsidR="004E390F" w:rsidRPr="00150D37" w:rsidRDefault="007B0A9D"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4.05</w:t>
            </w: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125</w:t>
            </w:r>
          </w:p>
        </w:tc>
        <w:tc>
          <w:tcPr>
            <w:tcW w:w="10699" w:type="dxa"/>
          </w:tcPr>
          <w:p w:rsidR="004E390F" w:rsidRPr="00150D37" w:rsidRDefault="00CC5A53"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Тригонометрические уравнения</w:t>
            </w:r>
          </w:p>
        </w:tc>
        <w:tc>
          <w:tcPr>
            <w:tcW w:w="1453" w:type="dxa"/>
          </w:tcPr>
          <w:p w:rsidR="004E390F"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8</w:t>
            </w:r>
            <w:r w:rsidR="007B0A9D" w:rsidRPr="00150D37">
              <w:rPr>
                <w:rFonts w:ascii="Times New Roman" w:hAnsi="Times New Roman" w:cs="Times New Roman"/>
                <w:bCs/>
                <w:color w:val="1A1A1A" w:themeColor="background1" w:themeShade="1A"/>
                <w:sz w:val="24"/>
                <w:szCs w:val="24"/>
              </w:rPr>
              <w:t>.05</w:t>
            </w: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126</w:t>
            </w:r>
          </w:p>
        </w:tc>
        <w:tc>
          <w:tcPr>
            <w:tcW w:w="10699" w:type="dxa"/>
          </w:tcPr>
          <w:p w:rsidR="004E390F" w:rsidRPr="00150D37" w:rsidRDefault="00CC5A53"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Уравнения с модулями</w:t>
            </w:r>
          </w:p>
        </w:tc>
        <w:tc>
          <w:tcPr>
            <w:tcW w:w="1453" w:type="dxa"/>
          </w:tcPr>
          <w:p w:rsidR="004E390F"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10</w:t>
            </w:r>
            <w:r w:rsidR="007B0A9D" w:rsidRPr="00150D37">
              <w:rPr>
                <w:rFonts w:ascii="Times New Roman" w:hAnsi="Times New Roman" w:cs="Times New Roman"/>
                <w:bCs/>
                <w:color w:val="1A1A1A" w:themeColor="background1" w:themeShade="1A"/>
                <w:sz w:val="24"/>
                <w:szCs w:val="24"/>
              </w:rPr>
              <w:t>.05</w:t>
            </w: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127</w:t>
            </w:r>
          </w:p>
        </w:tc>
        <w:tc>
          <w:tcPr>
            <w:tcW w:w="10699" w:type="dxa"/>
          </w:tcPr>
          <w:p w:rsidR="004E390F" w:rsidRPr="00150D37" w:rsidRDefault="00CC5A53"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Распадающиеся уравнения</w:t>
            </w:r>
          </w:p>
        </w:tc>
        <w:tc>
          <w:tcPr>
            <w:tcW w:w="1453" w:type="dxa"/>
          </w:tcPr>
          <w:p w:rsidR="004E390F"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10</w:t>
            </w:r>
            <w:r w:rsidR="007B0A9D" w:rsidRPr="00150D37">
              <w:rPr>
                <w:rFonts w:ascii="Times New Roman" w:hAnsi="Times New Roman" w:cs="Times New Roman"/>
                <w:bCs/>
                <w:color w:val="1A1A1A" w:themeColor="background1" w:themeShade="1A"/>
                <w:sz w:val="24"/>
                <w:szCs w:val="24"/>
              </w:rPr>
              <w:t>.05</w:t>
            </w: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128</w:t>
            </w:r>
          </w:p>
        </w:tc>
        <w:tc>
          <w:tcPr>
            <w:tcW w:w="10699" w:type="dxa"/>
          </w:tcPr>
          <w:p w:rsidR="004E390F" w:rsidRPr="00150D37" w:rsidRDefault="00CC5A53"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Рациональные неравенства</w:t>
            </w:r>
          </w:p>
        </w:tc>
        <w:tc>
          <w:tcPr>
            <w:tcW w:w="1453" w:type="dxa"/>
          </w:tcPr>
          <w:p w:rsidR="004E390F" w:rsidRPr="00150D37" w:rsidRDefault="007B0A9D"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11.05</w:t>
            </w: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4E390F" w:rsidRPr="00150D37" w:rsidTr="00473804">
        <w:tc>
          <w:tcPr>
            <w:tcW w:w="848"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129</w:t>
            </w:r>
          </w:p>
        </w:tc>
        <w:tc>
          <w:tcPr>
            <w:tcW w:w="10699" w:type="dxa"/>
          </w:tcPr>
          <w:p w:rsidR="004E390F" w:rsidRPr="00150D37" w:rsidRDefault="00CC5A53" w:rsidP="00BC2A9E">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Иррациональные неравенства</w:t>
            </w:r>
          </w:p>
        </w:tc>
        <w:tc>
          <w:tcPr>
            <w:tcW w:w="1453" w:type="dxa"/>
          </w:tcPr>
          <w:p w:rsidR="004E390F" w:rsidRPr="00150D37" w:rsidRDefault="00750CF4" w:rsidP="00BC2A9E">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15</w:t>
            </w:r>
            <w:r w:rsidR="007B0A9D" w:rsidRPr="00150D37">
              <w:rPr>
                <w:rFonts w:ascii="Times New Roman" w:hAnsi="Times New Roman" w:cs="Times New Roman"/>
                <w:bCs/>
                <w:color w:val="1A1A1A" w:themeColor="background1" w:themeShade="1A"/>
                <w:sz w:val="24"/>
                <w:szCs w:val="24"/>
              </w:rPr>
              <w:t>.05</w:t>
            </w:r>
          </w:p>
        </w:tc>
        <w:tc>
          <w:tcPr>
            <w:tcW w:w="1277" w:type="dxa"/>
          </w:tcPr>
          <w:p w:rsidR="004E390F" w:rsidRPr="00150D37" w:rsidRDefault="004E390F" w:rsidP="00BC2A9E">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CC5A53" w:rsidRPr="00150D37" w:rsidTr="00473804">
        <w:tc>
          <w:tcPr>
            <w:tcW w:w="848" w:type="dxa"/>
          </w:tcPr>
          <w:p w:rsidR="00CC5A53" w:rsidRPr="00150D37" w:rsidRDefault="00CC5A53" w:rsidP="00CC5A53">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130</w:t>
            </w:r>
          </w:p>
        </w:tc>
        <w:tc>
          <w:tcPr>
            <w:tcW w:w="10699" w:type="dxa"/>
          </w:tcPr>
          <w:p w:rsidR="00CC5A53" w:rsidRPr="00150D37" w:rsidRDefault="00CC5A53" w:rsidP="00CC5A53">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Показательные и логарифмические неравенства</w:t>
            </w:r>
          </w:p>
        </w:tc>
        <w:tc>
          <w:tcPr>
            <w:tcW w:w="1453" w:type="dxa"/>
          </w:tcPr>
          <w:p w:rsidR="00CC5A53" w:rsidRPr="00150D37" w:rsidRDefault="00750CF4" w:rsidP="00CC5A53">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17</w:t>
            </w:r>
            <w:r w:rsidR="007B0A9D" w:rsidRPr="00150D37">
              <w:rPr>
                <w:rFonts w:ascii="Times New Roman" w:hAnsi="Times New Roman" w:cs="Times New Roman"/>
                <w:bCs/>
                <w:color w:val="1A1A1A" w:themeColor="background1" w:themeShade="1A"/>
                <w:sz w:val="24"/>
                <w:szCs w:val="24"/>
              </w:rPr>
              <w:t>.05</w:t>
            </w:r>
          </w:p>
        </w:tc>
        <w:tc>
          <w:tcPr>
            <w:tcW w:w="1277" w:type="dxa"/>
          </w:tcPr>
          <w:p w:rsidR="00CC5A53" w:rsidRPr="00150D37" w:rsidRDefault="00CC5A53" w:rsidP="00CC5A53">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CC5A53" w:rsidRPr="00150D37" w:rsidTr="00473804">
        <w:tc>
          <w:tcPr>
            <w:tcW w:w="848" w:type="dxa"/>
          </w:tcPr>
          <w:p w:rsidR="00CC5A53" w:rsidRPr="00150D37" w:rsidRDefault="00CC5A53" w:rsidP="00CC5A53">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131</w:t>
            </w:r>
          </w:p>
        </w:tc>
        <w:tc>
          <w:tcPr>
            <w:tcW w:w="10699" w:type="dxa"/>
          </w:tcPr>
          <w:p w:rsidR="00CC5A53" w:rsidRPr="00150D37" w:rsidRDefault="00CC5A53" w:rsidP="00CC5A53">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Тригонометрические неравенства</w:t>
            </w:r>
          </w:p>
        </w:tc>
        <w:tc>
          <w:tcPr>
            <w:tcW w:w="1453" w:type="dxa"/>
          </w:tcPr>
          <w:p w:rsidR="00CC5A53" w:rsidRPr="00150D37" w:rsidRDefault="00750CF4" w:rsidP="00CC5A53">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Pr>
                <w:rFonts w:ascii="Times New Roman" w:hAnsi="Times New Roman" w:cs="Times New Roman"/>
                <w:bCs/>
                <w:color w:val="1A1A1A" w:themeColor="background1" w:themeShade="1A"/>
                <w:sz w:val="24"/>
                <w:szCs w:val="24"/>
              </w:rPr>
              <w:t>17</w:t>
            </w:r>
            <w:r w:rsidR="007B0A9D" w:rsidRPr="00150D37">
              <w:rPr>
                <w:rFonts w:ascii="Times New Roman" w:hAnsi="Times New Roman" w:cs="Times New Roman"/>
                <w:bCs/>
                <w:color w:val="1A1A1A" w:themeColor="background1" w:themeShade="1A"/>
                <w:sz w:val="24"/>
                <w:szCs w:val="24"/>
              </w:rPr>
              <w:t>.05</w:t>
            </w:r>
          </w:p>
        </w:tc>
        <w:tc>
          <w:tcPr>
            <w:tcW w:w="1277" w:type="dxa"/>
          </w:tcPr>
          <w:p w:rsidR="00CC5A53" w:rsidRPr="00150D37" w:rsidRDefault="00CC5A53" w:rsidP="00CC5A53">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r w:rsidR="00C93198" w:rsidRPr="00150D37" w:rsidTr="00473804">
        <w:tc>
          <w:tcPr>
            <w:tcW w:w="848" w:type="dxa"/>
          </w:tcPr>
          <w:p w:rsidR="00C93198" w:rsidRPr="00150D37" w:rsidRDefault="00C93198" w:rsidP="00C93198">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132</w:t>
            </w:r>
          </w:p>
        </w:tc>
        <w:tc>
          <w:tcPr>
            <w:tcW w:w="10699" w:type="dxa"/>
          </w:tcPr>
          <w:p w:rsidR="00C93198" w:rsidRPr="00150D37" w:rsidRDefault="00C93198" w:rsidP="00C93198">
            <w:pPr>
              <w:keepNext/>
              <w:autoSpaceDE w:val="0"/>
              <w:autoSpaceDN w:val="0"/>
              <w:adjustRightInd w:val="0"/>
              <w:spacing w:after="120"/>
              <w:contextualSpacing/>
              <w:rPr>
                <w:rFonts w:ascii="Times New Roman" w:hAnsi="Times New Roman" w:cs="Times New Roman"/>
                <w:color w:val="1A1A1A" w:themeColor="background1" w:themeShade="1A"/>
                <w:sz w:val="24"/>
                <w:szCs w:val="24"/>
              </w:rPr>
            </w:pPr>
            <w:r w:rsidRPr="00150D37">
              <w:rPr>
                <w:rFonts w:ascii="Times New Roman" w:hAnsi="Times New Roman" w:cs="Times New Roman"/>
                <w:color w:val="1A1A1A" w:themeColor="background1" w:themeShade="1A"/>
                <w:sz w:val="24"/>
                <w:szCs w:val="24"/>
              </w:rPr>
              <w:t>Текстовые задачи</w:t>
            </w:r>
          </w:p>
        </w:tc>
        <w:tc>
          <w:tcPr>
            <w:tcW w:w="1453" w:type="dxa"/>
          </w:tcPr>
          <w:p w:rsidR="00C93198" w:rsidRPr="00150D37" w:rsidRDefault="00C93198" w:rsidP="00C93198">
            <w:pPr>
              <w:keepNext/>
              <w:autoSpaceDE w:val="0"/>
              <w:autoSpaceDN w:val="0"/>
              <w:adjustRightInd w:val="0"/>
              <w:spacing w:after="120"/>
              <w:contextualSpacing/>
              <w:jc w:val="center"/>
              <w:rPr>
                <w:rFonts w:ascii="Times New Roman" w:hAnsi="Times New Roman" w:cs="Times New Roman"/>
                <w:bCs/>
                <w:color w:val="1A1A1A" w:themeColor="background1" w:themeShade="1A"/>
                <w:sz w:val="24"/>
                <w:szCs w:val="24"/>
              </w:rPr>
            </w:pPr>
            <w:r w:rsidRPr="00150D37">
              <w:rPr>
                <w:rFonts w:ascii="Times New Roman" w:hAnsi="Times New Roman" w:cs="Times New Roman"/>
                <w:bCs/>
                <w:color w:val="1A1A1A" w:themeColor="background1" w:themeShade="1A"/>
                <w:sz w:val="24"/>
                <w:szCs w:val="24"/>
              </w:rPr>
              <w:t>18.05</w:t>
            </w:r>
          </w:p>
        </w:tc>
        <w:tc>
          <w:tcPr>
            <w:tcW w:w="1277" w:type="dxa"/>
          </w:tcPr>
          <w:p w:rsidR="00C93198" w:rsidRPr="00150D37" w:rsidRDefault="00C93198" w:rsidP="00C93198">
            <w:pPr>
              <w:keepNext/>
              <w:autoSpaceDE w:val="0"/>
              <w:autoSpaceDN w:val="0"/>
              <w:adjustRightInd w:val="0"/>
              <w:spacing w:after="120"/>
              <w:contextualSpacing/>
              <w:jc w:val="center"/>
              <w:rPr>
                <w:rFonts w:ascii="Times New Roman" w:hAnsi="Times New Roman" w:cs="Times New Roman"/>
                <w:b/>
                <w:bCs/>
                <w:color w:val="1A1A1A" w:themeColor="background1" w:themeShade="1A"/>
                <w:sz w:val="24"/>
                <w:szCs w:val="24"/>
              </w:rPr>
            </w:pPr>
          </w:p>
        </w:tc>
      </w:tr>
    </w:tbl>
    <w:p w:rsidR="00B350E4" w:rsidRDefault="00B350E4"/>
    <w:p w:rsidR="000F3838" w:rsidRDefault="000F3838"/>
    <w:p w:rsidR="000F3838" w:rsidRDefault="000F3838"/>
    <w:p w:rsidR="000F3838" w:rsidRDefault="000F3838"/>
    <w:p w:rsidR="000F3838" w:rsidRDefault="000F3838"/>
    <w:p w:rsidR="000F3838" w:rsidRDefault="000F3838"/>
    <w:p w:rsidR="000F3838" w:rsidRDefault="000F3838"/>
    <w:p w:rsidR="000F3838" w:rsidRDefault="000F3838"/>
    <w:p w:rsidR="000F3838" w:rsidRDefault="000F3838"/>
    <w:p w:rsidR="000F3838" w:rsidRDefault="000F3838">
      <w:r>
        <w:rPr>
          <w:noProof/>
          <w:lang w:eastAsia="ru-RU"/>
        </w:rPr>
        <w:lastRenderedPageBreak/>
        <w:drawing>
          <wp:inline distT="0" distB="0" distL="0" distR="0">
            <wp:extent cx="5876208" cy="8758555"/>
            <wp:effectExtent l="63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лг 11 2.jpg"/>
                    <pic:cNvPicPr/>
                  </pic:nvPicPr>
                  <pic:blipFill>
                    <a:blip r:embed="rId7">
                      <a:extLst>
                        <a:ext uri="{28A0092B-C50C-407E-A947-70E740481C1C}">
                          <a14:useLocalDpi xmlns:a14="http://schemas.microsoft.com/office/drawing/2010/main" val="0"/>
                        </a:ext>
                      </a:extLst>
                    </a:blip>
                    <a:stretch>
                      <a:fillRect/>
                    </a:stretch>
                  </pic:blipFill>
                  <pic:spPr>
                    <a:xfrm rot="16200000">
                      <a:off x="0" y="0"/>
                      <a:ext cx="5888880" cy="8777443"/>
                    </a:xfrm>
                    <a:prstGeom prst="rect">
                      <a:avLst/>
                    </a:prstGeom>
                  </pic:spPr>
                </pic:pic>
              </a:graphicData>
            </a:graphic>
          </wp:inline>
        </w:drawing>
      </w:r>
    </w:p>
    <w:sectPr w:rsidR="000F3838" w:rsidSect="00150D37">
      <w:footerReference w:type="default" r:id="rId8"/>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65C3" w:rsidRDefault="003765C3" w:rsidP="001B6D23">
      <w:pPr>
        <w:spacing w:after="0" w:line="240" w:lineRule="auto"/>
      </w:pPr>
      <w:r>
        <w:separator/>
      </w:r>
    </w:p>
  </w:endnote>
  <w:endnote w:type="continuationSeparator" w:id="0">
    <w:p w:rsidR="003765C3" w:rsidRDefault="003765C3" w:rsidP="001B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9953642"/>
      <w:docPartObj>
        <w:docPartGallery w:val="Page Numbers (Bottom of Page)"/>
        <w:docPartUnique/>
      </w:docPartObj>
    </w:sdtPr>
    <w:sdtEndPr/>
    <w:sdtContent>
      <w:p w:rsidR="00473804" w:rsidRDefault="00473804">
        <w:pPr>
          <w:pStyle w:val="a6"/>
          <w:jc w:val="center"/>
        </w:pPr>
        <w:r>
          <w:fldChar w:fldCharType="begin"/>
        </w:r>
        <w:r>
          <w:instrText>PAGE   \* MERGEFORMAT</w:instrText>
        </w:r>
        <w:r>
          <w:fldChar w:fldCharType="separate"/>
        </w:r>
        <w:r w:rsidR="000929A4">
          <w:rPr>
            <w:noProof/>
          </w:rPr>
          <w:t>1</w:t>
        </w:r>
        <w:r>
          <w:fldChar w:fldCharType="end"/>
        </w:r>
      </w:p>
    </w:sdtContent>
  </w:sdt>
  <w:p w:rsidR="00473804" w:rsidRDefault="0047380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65C3" w:rsidRDefault="003765C3" w:rsidP="001B6D23">
      <w:pPr>
        <w:spacing w:after="0" w:line="240" w:lineRule="auto"/>
      </w:pPr>
      <w:r>
        <w:separator/>
      </w:r>
    </w:p>
  </w:footnote>
  <w:footnote w:type="continuationSeparator" w:id="0">
    <w:p w:rsidR="003765C3" w:rsidRDefault="003765C3" w:rsidP="001B6D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C10"/>
    <w:rsid w:val="00087BB2"/>
    <w:rsid w:val="00090B41"/>
    <w:rsid w:val="000929A4"/>
    <w:rsid w:val="000E18A0"/>
    <w:rsid w:val="000F2E88"/>
    <w:rsid w:val="000F3838"/>
    <w:rsid w:val="00150D37"/>
    <w:rsid w:val="001677EE"/>
    <w:rsid w:val="00190034"/>
    <w:rsid w:val="001B6D23"/>
    <w:rsid w:val="002D1BC6"/>
    <w:rsid w:val="002D2A41"/>
    <w:rsid w:val="002E0FF1"/>
    <w:rsid w:val="00326CDC"/>
    <w:rsid w:val="00372C10"/>
    <w:rsid w:val="003765C3"/>
    <w:rsid w:val="003F3312"/>
    <w:rsid w:val="00473804"/>
    <w:rsid w:val="00497C7D"/>
    <w:rsid w:val="004C497C"/>
    <w:rsid w:val="004E390F"/>
    <w:rsid w:val="004E3F9D"/>
    <w:rsid w:val="00564C2F"/>
    <w:rsid w:val="005D7B76"/>
    <w:rsid w:val="005E230A"/>
    <w:rsid w:val="005E7996"/>
    <w:rsid w:val="006C533B"/>
    <w:rsid w:val="0071427A"/>
    <w:rsid w:val="00726660"/>
    <w:rsid w:val="00750CF4"/>
    <w:rsid w:val="00780E0B"/>
    <w:rsid w:val="007B0A9D"/>
    <w:rsid w:val="007D6A54"/>
    <w:rsid w:val="008003BE"/>
    <w:rsid w:val="008C2538"/>
    <w:rsid w:val="008D5430"/>
    <w:rsid w:val="00901E4D"/>
    <w:rsid w:val="0096016C"/>
    <w:rsid w:val="00975EBF"/>
    <w:rsid w:val="00A647E0"/>
    <w:rsid w:val="00AB26EA"/>
    <w:rsid w:val="00B273ED"/>
    <w:rsid w:val="00B350E4"/>
    <w:rsid w:val="00BC2A9E"/>
    <w:rsid w:val="00BE7BBC"/>
    <w:rsid w:val="00C43881"/>
    <w:rsid w:val="00C93198"/>
    <w:rsid w:val="00CC5A53"/>
    <w:rsid w:val="00D362EF"/>
    <w:rsid w:val="00DB36ED"/>
    <w:rsid w:val="00DB532C"/>
    <w:rsid w:val="00E34F31"/>
    <w:rsid w:val="00F92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F2FCDB-5BFD-4D29-8178-D87CB2CA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B2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B6D2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B6D23"/>
  </w:style>
  <w:style w:type="paragraph" w:styleId="a6">
    <w:name w:val="footer"/>
    <w:basedOn w:val="a"/>
    <w:link w:val="a7"/>
    <w:uiPriority w:val="99"/>
    <w:unhideWhenUsed/>
    <w:rsid w:val="001B6D2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B6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3425</Words>
  <Characters>19529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2024-02-25T10:30:00Z</dcterms:created>
  <dcterms:modified xsi:type="dcterms:W3CDTF">2024-02-25T10:30:00Z</dcterms:modified>
</cp:coreProperties>
</file>